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98" w:rsidRDefault="00C33E98" w:rsidP="00C33E98">
      <w:pPr>
        <w:ind w:left="347" w:firstLine="0"/>
      </w:pPr>
    </w:p>
    <w:p w:rsidR="003F2809" w:rsidRDefault="003F1DCF" w:rsidP="00C33E98">
      <w:pPr>
        <w:ind w:left="347" w:firstLine="0"/>
        <w:rPr>
          <w:color w:val="auto"/>
        </w:rPr>
      </w:pPr>
      <w:r>
        <w:t xml:space="preserve">The </w:t>
      </w:r>
      <w:r w:rsidR="00CD0E07">
        <w:t>library activity</w:t>
      </w:r>
      <w:r>
        <w:t xml:space="preserve"> room is available during business hours for non-profit</w:t>
      </w:r>
      <w:r w:rsidR="00C33E98">
        <w:t xml:space="preserve">, civic, social, cultural, and restricted political </w:t>
      </w:r>
      <w:r>
        <w:t>organizations</w:t>
      </w:r>
      <w:r w:rsidR="00C33E98">
        <w:t>, at no charge,</w:t>
      </w:r>
      <w:r>
        <w:t xml:space="preserve"> </w:t>
      </w:r>
      <w:r w:rsidRPr="00CD0E07">
        <w:rPr>
          <w:b/>
          <w:i/>
        </w:rPr>
        <w:t>when not being utilized for library activities</w:t>
      </w:r>
      <w:r>
        <w:t xml:space="preserve">.  Due to limited parking, the library reserves the right to restrict </w:t>
      </w:r>
      <w:r w:rsidR="00CD0E07">
        <w:t>library activity</w:t>
      </w:r>
      <w:r w:rsidR="003F2809">
        <w:t xml:space="preserve"> room</w:t>
      </w:r>
      <w:r>
        <w:t xml:space="preserve"> scheduling during peak period of library use</w:t>
      </w:r>
      <w:r w:rsidR="00C33E98">
        <w:t>.</w:t>
      </w:r>
      <w:r w:rsidR="00044A78" w:rsidRPr="003E35E6">
        <w:rPr>
          <w:color w:val="auto"/>
        </w:rPr>
        <w:t xml:space="preserve"> </w:t>
      </w:r>
    </w:p>
    <w:p w:rsidR="003F2809" w:rsidRDefault="00535FE7" w:rsidP="003F2809">
      <w:pPr>
        <w:pStyle w:val="ListParagraph"/>
        <w:numPr>
          <w:ilvl w:val="0"/>
          <w:numId w:val="12"/>
        </w:numPr>
      </w:pPr>
      <w:r>
        <w:t>NO program</w:t>
      </w:r>
      <w:r w:rsidR="00044A78">
        <w:t xml:space="preserve"> can be of a commercial nature. </w:t>
      </w:r>
    </w:p>
    <w:p w:rsidR="003F2809" w:rsidRDefault="00044A78" w:rsidP="003F2809">
      <w:pPr>
        <w:pStyle w:val="ListParagraph"/>
        <w:numPr>
          <w:ilvl w:val="0"/>
          <w:numId w:val="12"/>
        </w:numPr>
      </w:pPr>
      <w:r>
        <w:t>N</w:t>
      </w:r>
      <w:r w:rsidR="00535FE7">
        <w:t>O</w:t>
      </w:r>
      <w:r>
        <w:t xml:space="preserve"> sales or soliciting allowed. </w:t>
      </w:r>
    </w:p>
    <w:p w:rsidR="00571F90" w:rsidRDefault="00044A78" w:rsidP="003F2809">
      <w:pPr>
        <w:pStyle w:val="ListParagraph"/>
        <w:numPr>
          <w:ilvl w:val="0"/>
          <w:numId w:val="12"/>
        </w:numPr>
      </w:pPr>
      <w:r w:rsidRPr="00044A78">
        <w:t>ALL MEETING</w:t>
      </w:r>
      <w:r w:rsidR="00016B63">
        <w:t>S</w:t>
      </w:r>
      <w:r w:rsidRPr="00044A78">
        <w:t xml:space="preserve"> MUST BE OPEN TO THE</w:t>
      </w:r>
      <w:r w:rsidR="00D343BA">
        <w:t xml:space="preserve"> PUBLIC.</w:t>
      </w:r>
    </w:p>
    <w:p w:rsidR="001866CE" w:rsidRDefault="001866CE" w:rsidP="001866CE">
      <w:pPr>
        <w:pStyle w:val="NoSpacing"/>
      </w:pPr>
      <w:r>
        <w:t xml:space="preserve">The </w:t>
      </w:r>
      <w:r w:rsidR="00CD0E07">
        <w:t>library</w:t>
      </w:r>
      <w:r w:rsidR="0034065A">
        <w:t xml:space="preserve"> activity room</w:t>
      </w:r>
      <w:r w:rsidR="00CD0E07">
        <w:t xml:space="preserve"> </w:t>
      </w:r>
      <w:r>
        <w:t xml:space="preserve">may be used </w:t>
      </w:r>
      <w:r w:rsidR="000A0178">
        <w:t xml:space="preserve">during or </w:t>
      </w:r>
      <w:r>
        <w:t>after library hours with permission from library director</w:t>
      </w:r>
      <w:r w:rsidR="000A0178">
        <w:t xml:space="preserve"> as long as it doesn’t interfere with library activities or access</w:t>
      </w:r>
      <w:r>
        <w:t xml:space="preserve">.  </w:t>
      </w:r>
      <w:r w:rsidR="00A10464">
        <w:t>When key security deposit is required, t</w:t>
      </w:r>
      <w:r>
        <w:t xml:space="preserve">he key security deposit will be returned to the applicant when the key is returned to the library the following day. </w:t>
      </w:r>
    </w:p>
    <w:p w:rsidR="001866CE" w:rsidRDefault="001866CE" w:rsidP="00CD0E07">
      <w:pPr>
        <w:pStyle w:val="NoSpacing"/>
        <w:ind w:left="720" w:firstLine="0"/>
      </w:pPr>
      <w:r w:rsidRPr="00CD0E07">
        <w:rPr>
          <w:b/>
        </w:rPr>
        <w:t>PLEASE NOTE:</w:t>
      </w:r>
      <w:r>
        <w:t xml:space="preserve"> The key must be returned to library staff the next library business day or returned in book drop.   </w:t>
      </w:r>
    </w:p>
    <w:p w:rsidR="00016B63" w:rsidRDefault="00016B63" w:rsidP="00016B63">
      <w:pPr>
        <w:pStyle w:val="NoSpacing"/>
      </w:pPr>
      <w:r w:rsidRPr="00016B63">
        <w:t>Special Guidelines:</w:t>
      </w:r>
    </w:p>
    <w:p w:rsidR="00B277BB" w:rsidRPr="00016B63" w:rsidRDefault="00B277BB" w:rsidP="00B277BB">
      <w:pPr>
        <w:pStyle w:val="NoSpacing"/>
        <w:numPr>
          <w:ilvl w:val="0"/>
          <w:numId w:val="6"/>
        </w:numPr>
      </w:pPr>
      <w:r>
        <w:t xml:space="preserve">FOR NON-PROFIT </w:t>
      </w:r>
      <w:r w:rsidR="004A15B9">
        <w:t>ACTIVITY</w:t>
      </w:r>
      <w:r>
        <w:t xml:space="preserve"> – The library reserves the right to request verification of non-profit and </w:t>
      </w:r>
      <w:r w:rsidRPr="00FF0AA0">
        <w:rPr>
          <w:u w:val="single"/>
        </w:rPr>
        <w:t>shall be submitted in the form of a letter of determination from the IRS</w:t>
      </w:r>
      <w:r>
        <w:t xml:space="preserve"> or the </w:t>
      </w:r>
      <w:r w:rsidRPr="00FF0AA0">
        <w:rPr>
          <w:u w:val="single"/>
        </w:rPr>
        <w:t>Texas Secretary of State</w:t>
      </w:r>
      <w:r>
        <w:t>.</w:t>
      </w:r>
    </w:p>
    <w:p w:rsidR="00FF0AA0" w:rsidRDefault="00016B63" w:rsidP="00AD4EFB">
      <w:pPr>
        <w:pStyle w:val="NoSpacing"/>
        <w:numPr>
          <w:ilvl w:val="0"/>
          <w:numId w:val="6"/>
        </w:numPr>
      </w:pPr>
      <w:r>
        <w:t xml:space="preserve">FOR PROFIT </w:t>
      </w:r>
      <w:r w:rsidR="004A15B9">
        <w:t>ACTIVITY</w:t>
      </w:r>
      <w:r>
        <w:t xml:space="preserve"> - request</w:t>
      </w:r>
      <w:r w:rsidR="00044A78">
        <w:t xml:space="preserve"> will be considered on a case by case basis depending on their</w:t>
      </w:r>
      <w:r w:rsidR="003E35E6">
        <w:t xml:space="preserve"> agenda and</w:t>
      </w:r>
      <w:r w:rsidR="00044A78">
        <w:t xml:space="preserve"> positive impact within the community.   </w:t>
      </w:r>
      <w:r w:rsidR="005B64C1">
        <w:t xml:space="preserve">No fees </w:t>
      </w:r>
      <w:r w:rsidR="00CD0E07">
        <w:t xml:space="preserve">may be </w:t>
      </w:r>
      <w:r w:rsidR="005B64C1">
        <w:t>charged or contribution made or monies exchanged at th</w:t>
      </w:r>
      <w:r w:rsidR="00A82339">
        <w:t>e</w:t>
      </w:r>
      <w:r w:rsidR="005B64C1">
        <w:t xml:space="preserve"> </w:t>
      </w:r>
      <w:r w:rsidR="004A15B9">
        <w:t>activity</w:t>
      </w:r>
      <w:r w:rsidR="00CC09C9">
        <w:t xml:space="preserve"> or in association with the activity</w:t>
      </w:r>
      <w:r w:rsidR="005B64C1">
        <w:t>.</w:t>
      </w:r>
      <w:r w:rsidR="00FF0AA0">
        <w:t xml:space="preserve">  </w:t>
      </w:r>
    </w:p>
    <w:p w:rsidR="00016B63" w:rsidRDefault="00C9185A" w:rsidP="00AD4EFB">
      <w:pPr>
        <w:pStyle w:val="NoSpacing"/>
        <w:numPr>
          <w:ilvl w:val="0"/>
          <w:numId w:val="6"/>
        </w:numPr>
      </w:pPr>
      <w:r>
        <w:t xml:space="preserve">FOR </w:t>
      </w:r>
      <w:r w:rsidR="00016B63">
        <w:t>POLITICAL</w:t>
      </w:r>
      <w:r w:rsidR="00BF659A">
        <w:t xml:space="preserve"> </w:t>
      </w:r>
      <w:r w:rsidR="004A15B9">
        <w:t>ACTIVITY</w:t>
      </w:r>
      <w:r>
        <w:t xml:space="preserve"> </w:t>
      </w:r>
      <w:r w:rsidR="00204EC9">
        <w:t xml:space="preserve">- (information such a speaker and/or nature of </w:t>
      </w:r>
      <w:r w:rsidR="004A15B9">
        <w:t>activity</w:t>
      </w:r>
      <w:r w:rsidR="009E0D18">
        <w:t xml:space="preserve"> is required</w:t>
      </w:r>
      <w:r w:rsidR="00204EC9">
        <w:t>)</w:t>
      </w:r>
    </w:p>
    <w:p w:rsidR="00016B63" w:rsidRDefault="00044A78" w:rsidP="00016B63">
      <w:pPr>
        <w:pStyle w:val="NoSpacing"/>
        <w:numPr>
          <w:ilvl w:val="1"/>
          <w:numId w:val="6"/>
        </w:numPr>
      </w:pPr>
      <w:r>
        <w:t>Any action or event organized by a campaign committee or</w:t>
      </w:r>
      <w:r w:rsidR="007555E0">
        <w:t xml:space="preserve"> a</w:t>
      </w:r>
      <w:r>
        <w:t xml:space="preserve"> group </w:t>
      </w:r>
      <w:r w:rsidRPr="00AB1EFA">
        <w:rPr>
          <w:i/>
        </w:rPr>
        <w:t>designed specifically to promote or oppose a candidate or ballot issue</w:t>
      </w:r>
      <w:r>
        <w:t xml:space="preserve"> is </w:t>
      </w:r>
      <w:r w:rsidRPr="00204EC9">
        <w:rPr>
          <w:u w:val="single"/>
        </w:rPr>
        <w:t>not</w:t>
      </w:r>
      <w:r>
        <w:t xml:space="preserve"> permitted. </w:t>
      </w:r>
    </w:p>
    <w:p w:rsidR="00016B63" w:rsidRDefault="004A15B9" w:rsidP="00016B63">
      <w:pPr>
        <w:pStyle w:val="NoSpacing"/>
        <w:numPr>
          <w:ilvl w:val="1"/>
          <w:numId w:val="6"/>
        </w:numPr>
      </w:pPr>
      <w:r>
        <w:t>Activities</w:t>
      </w:r>
      <w:r w:rsidR="00044A78">
        <w:t xml:space="preserve"> at which candidates will discuss current election issues are permitted provided the event is hosted by a non-partisan, non-profit organization (i.e. League of Women Voters) and all candidates for the same office have been invited. </w:t>
      </w:r>
    </w:p>
    <w:p w:rsidR="00BC0BD6" w:rsidRDefault="004A15B9" w:rsidP="001E284E">
      <w:pPr>
        <w:pStyle w:val="NoSpacing"/>
        <w:numPr>
          <w:ilvl w:val="1"/>
          <w:numId w:val="6"/>
        </w:numPr>
      </w:pPr>
      <w:r>
        <w:t>Activitie</w:t>
      </w:r>
      <w:r w:rsidR="00A82339">
        <w:t>s</w:t>
      </w:r>
      <w:r w:rsidR="00044A78">
        <w:t xml:space="preserve"> held by elected officials to gather input or communicate with his/her constituents</w:t>
      </w:r>
      <w:r w:rsidR="009E0D18">
        <w:t xml:space="preserve"> </w:t>
      </w:r>
      <w:r w:rsidR="00A82339">
        <w:t>are allowed however must</w:t>
      </w:r>
      <w:r w:rsidR="009E0D18">
        <w:t xml:space="preserve"> not include opponent views</w:t>
      </w:r>
    </w:p>
    <w:p w:rsidR="00BC0BD6" w:rsidRDefault="005D345F" w:rsidP="009253AD">
      <w:pPr>
        <w:pStyle w:val="NoSpacing"/>
        <w:numPr>
          <w:ilvl w:val="1"/>
          <w:numId w:val="6"/>
        </w:numPr>
      </w:pPr>
      <w:r>
        <w:t>Established discussion/study groups including religious topics are permitted.</w:t>
      </w:r>
    </w:p>
    <w:p w:rsidR="00CC09C9" w:rsidRPr="00CC09C9" w:rsidRDefault="004A15B9" w:rsidP="0055498D">
      <w:pPr>
        <w:pStyle w:val="NoSpacing"/>
        <w:numPr>
          <w:ilvl w:val="0"/>
          <w:numId w:val="1"/>
        </w:numPr>
        <w:ind w:hanging="362"/>
        <w:rPr>
          <w:color w:val="FF0000"/>
        </w:rPr>
      </w:pPr>
      <w:r>
        <w:t>Activitie</w:t>
      </w:r>
      <w:r w:rsidR="00044A78">
        <w:t>s, programs or scheduled</w:t>
      </w:r>
      <w:r w:rsidR="007555E0">
        <w:t xml:space="preserve"> events</w:t>
      </w:r>
      <w:r w:rsidR="00044A78">
        <w:t xml:space="preserve"> must not be used in any way to gather names, </w:t>
      </w:r>
      <w:r w:rsidR="00155F8F">
        <w:t xml:space="preserve">to </w:t>
      </w:r>
      <w:r w:rsidR="00044A78">
        <w:t>solicit</w:t>
      </w:r>
      <w:r w:rsidR="007555E0">
        <w:t xml:space="preserve"> information</w:t>
      </w:r>
      <w:r w:rsidR="00044A78">
        <w:t xml:space="preserve"> or make referrals to any other business or organization. </w:t>
      </w:r>
      <w:r w:rsidR="00CC09C9">
        <w:t xml:space="preserve">No fees may be charged or contribution made or monies exchanged at the activity or in association with the activity.  </w:t>
      </w:r>
    </w:p>
    <w:p w:rsidR="001866CE" w:rsidRPr="00CC09C9" w:rsidRDefault="00C9185A" w:rsidP="0055498D">
      <w:pPr>
        <w:pStyle w:val="NoSpacing"/>
        <w:numPr>
          <w:ilvl w:val="0"/>
          <w:numId w:val="1"/>
        </w:numPr>
        <w:ind w:hanging="362"/>
        <w:rPr>
          <w:color w:val="FF0000"/>
        </w:rPr>
      </w:pPr>
      <w:r>
        <w:t xml:space="preserve">Generally, the </w:t>
      </w:r>
      <w:r w:rsidR="00CD0E07">
        <w:t>activity</w:t>
      </w:r>
      <w:r>
        <w:t xml:space="preserve"> should be booked at least two weeks prior to the event, but no earlier than one year to the </w:t>
      </w:r>
      <w:r w:rsidR="001866CE">
        <w:t>d</w:t>
      </w:r>
      <w:r>
        <w:t xml:space="preserve">ay prior.  </w:t>
      </w:r>
    </w:p>
    <w:p w:rsidR="00571F90" w:rsidRPr="009E3D8D" w:rsidRDefault="00C9185A" w:rsidP="00743CDA">
      <w:pPr>
        <w:numPr>
          <w:ilvl w:val="0"/>
          <w:numId w:val="1"/>
        </w:numPr>
        <w:ind w:hanging="362"/>
        <w:rPr>
          <w:color w:val="FF0000"/>
        </w:rPr>
      </w:pPr>
      <w:r>
        <w:t>Arrangements may be made for non-profit</w:t>
      </w:r>
      <w:r w:rsidR="00BF659A">
        <w:t>,</w:t>
      </w:r>
      <w:r>
        <w:t xml:space="preserve"> civic</w:t>
      </w:r>
      <w:r w:rsidR="001866CE">
        <w:t xml:space="preserve">, </w:t>
      </w:r>
      <w:r w:rsidR="00044A78">
        <w:t xml:space="preserve">community and charitable organizations to reserve </w:t>
      </w:r>
      <w:r w:rsidR="004A15B9">
        <w:t>activity</w:t>
      </w:r>
      <w:r w:rsidR="007555E0">
        <w:t xml:space="preserve"> </w:t>
      </w:r>
      <w:r w:rsidR="004E45B6">
        <w:t xml:space="preserve">room </w:t>
      </w:r>
      <w:r w:rsidR="00044A78">
        <w:t xml:space="preserve">for regularly scheduled </w:t>
      </w:r>
      <w:r w:rsidR="004A15B9">
        <w:t>activitie</w:t>
      </w:r>
      <w:r w:rsidR="00044A78">
        <w:t xml:space="preserve">s </w:t>
      </w:r>
      <w:r w:rsidR="001866CE">
        <w:t>and may not</w:t>
      </w:r>
      <w:r w:rsidR="00C14B1D">
        <w:t xml:space="preserve"> exceed one per month </w:t>
      </w:r>
      <w:r w:rsidR="00C14B1D" w:rsidRPr="00C14B1D">
        <w:rPr>
          <w:color w:val="auto"/>
        </w:rPr>
        <w:t xml:space="preserve">and </w:t>
      </w:r>
      <w:r w:rsidR="00BF659A">
        <w:rPr>
          <w:color w:val="auto"/>
        </w:rPr>
        <w:t>must</w:t>
      </w:r>
      <w:r w:rsidR="00C14B1D" w:rsidRPr="00C14B1D">
        <w:rPr>
          <w:color w:val="auto"/>
        </w:rPr>
        <w:t xml:space="preserve"> not interfer</w:t>
      </w:r>
      <w:r w:rsidR="00C14B1D">
        <w:rPr>
          <w:color w:val="auto"/>
        </w:rPr>
        <w:t>e</w:t>
      </w:r>
      <w:r w:rsidR="00C14B1D" w:rsidRPr="00C14B1D">
        <w:rPr>
          <w:color w:val="auto"/>
        </w:rPr>
        <w:t xml:space="preserve"> with other scheduled</w:t>
      </w:r>
      <w:r w:rsidR="00044A78" w:rsidRPr="00C14B1D">
        <w:rPr>
          <w:color w:val="auto"/>
        </w:rPr>
        <w:t xml:space="preserve"> groups. </w:t>
      </w:r>
    </w:p>
    <w:p w:rsidR="00743CDA" w:rsidRDefault="00743CDA" w:rsidP="00E9605A">
      <w:pPr>
        <w:spacing w:after="0"/>
        <w:ind w:left="709" w:firstLine="0"/>
      </w:pPr>
    </w:p>
    <w:p w:rsidR="00743CDA" w:rsidRDefault="00743CDA" w:rsidP="00743CDA">
      <w:pPr>
        <w:spacing w:after="0"/>
        <w:ind w:left="709" w:firstLine="0"/>
      </w:pPr>
    </w:p>
    <w:p w:rsidR="00BF659A" w:rsidRDefault="00044A78" w:rsidP="001732D4">
      <w:pPr>
        <w:numPr>
          <w:ilvl w:val="0"/>
          <w:numId w:val="1"/>
        </w:numPr>
        <w:spacing w:after="0"/>
      </w:pPr>
      <w:r>
        <w:t xml:space="preserve">Arrangements for use of the </w:t>
      </w:r>
      <w:r w:rsidR="00CD0E07">
        <w:t xml:space="preserve">library </w:t>
      </w:r>
      <w:r>
        <w:t xml:space="preserve">are scheduled through a librarian. The </w:t>
      </w:r>
      <w:r w:rsidR="00CD0E07">
        <w:t>library activity</w:t>
      </w:r>
      <w:r>
        <w:t xml:space="preserve"> must be booked in person. Payment is due at the time of booking</w:t>
      </w:r>
      <w:r w:rsidR="00BF659A">
        <w:t xml:space="preserve"> (see security deposit and usage fee)</w:t>
      </w:r>
      <w:r>
        <w:t xml:space="preserve">. </w:t>
      </w:r>
      <w:r w:rsidR="00BF659A">
        <w:t xml:space="preserve"> </w:t>
      </w:r>
      <w:r>
        <w:t xml:space="preserve">NO EXCEPTIONS. </w:t>
      </w:r>
    </w:p>
    <w:p w:rsidR="00BF659A" w:rsidRDefault="00044A78" w:rsidP="00017A93">
      <w:pPr>
        <w:numPr>
          <w:ilvl w:val="0"/>
          <w:numId w:val="1"/>
        </w:numPr>
        <w:spacing w:after="0"/>
      </w:pPr>
      <w:r>
        <w:t xml:space="preserve">Use of the </w:t>
      </w:r>
      <w:r w:rsidR="00CD0E07">
        <w:t xml:space="preserve">library </w:t>
      </w:r>
      <w:r>
        <w:t xml:space="preserve">does not constitute Library sponsorship and/or endorsement. The Library’s name and telephone number may not be used in promotion or for any purpose. </w:t>
      </w:r>
    </w:p>
    <w:p w:rsidR="00BF659A" w:rsidRPr="00BF659A" w:rsidRDefault="00044A78" w:rsidP="00D94D65">
      <w:pPr>
        <w:numPr>
          <w:ilvl w:val="0"/>
          <w:numId w:val="1"/>
        </w:numPr>
        <w:spacing w:after="0"/>
        <w:rPr>
          <w:b/>
        </w:rPr>
      </w:pPr>
      <w:r>
        <w:t xml:space="preserve">Smoking and alcoholic beverages are strictly prohibited. </w:t>
      </w:r>
    </w:p>
    <w:p w:rsidR="00BF659A" w:rsidRPr="00BF659A" w:rsidRDefault="00044A78" w:rsidP="004F7AB8">
      <w:pPr>
        <w:numPr>
          <w:ilvl w:val="0"/>
          <w:numId w:val="1"/>
        </w:numPr>
        <w:spacing w:after="0"/>
      </w:pPr>
      <w:r w:rsidRPr="00BF659A">
        <w:rPr>
          <w:b/>
        </w:rPr>
        <w:t xml:space="preserve">The room must be left in the condition in which it was found.  All trash, including consumables, must be taken to the outside trash cans. </w:t>
      </w:r>
      <w:r w:rsidR="00C14B1D" w:rsidRPr="00BF659A">
        <w:rPr>
          <w:b/>
        </w:rPr>
        <w:t xml:space="preserve"> All spills must be cleaned up.</w:t>
      </w:r>
    </w:p>
    <w:p w:rsidR="00BF659A" w:rsidRDefault="00044A78" w:rsidP="00F03BCC">
      <w:pPr>
        <w:numPr>
          <w:ilvl w:val="0"/>
          <w:numId w:val="1"/>
        </w:numPr>
        <w:spacing w:after="0"/>
      </w:pPr>
      <w:r>
        <w:t xml:space="preserve">The organization/person reserving the </w:t>
      </w:r>
      <w:r w:rsidR="00CD0E07">
        <w:t xml:space="preserve">library </w:t>
      </w:r>
      <w:r>
        <w:t xml:space="preserve">is responsible for any and all damages. </w:t>
      </w:r>
    </w:p>
    <w:p w:rsidR="00BF659A" w:rsidRDefault="00044A78" w:rsidP="00541D84">
      <w:pPr>
        <w:numPr>
          <w:ilvl w:val="0"/>
          <w:numId w:val="1"/>
        </w:numPr>
        <w:spacing w:after="0"/>
      </w:pPr>
      <w:r>
        <w:t xml:space="preserve">The Library is not responsible for accidents and injuries and assumes no responsibility for equipment, supplies, or other items owned by a group or individual &amp; used or left in the Library. </w:t>
      </w:r>
    </w:p>
    <w:p w:rsidR="00BF659A" w:rsidRDefault="00044A78" w:rsidP="00842326">
      <w:pPr>
        <w:numPr>
          <w:ilvl w:val="0"/>
          <w:numId w:val="1"/>
        </w:numPr>
        <w:spacing w:after="0"/>
      </w:pPr>
      <w:r>
        <w:t xml:space="preserve">The Library does not provide any equipment or supplies for public use. Groups may arrange to bring their own equipment and/or supplies with prior notification </w:t>
      </w:r>
      <w:r w:rsidR="00C14B1D">
        <w:t>at the time of</w:t>
      </w:r>
      <w:r>
        <w:t xml:space="preserve"> application. The Library is not responsible for equipment, supplies, or any other materials owned by the group and used in the </w:t>
      </w:r>
      <w:r w:rsidR="004F02C3">
        <w:t>library activity room</w:t>
      </w:r>
      <w:r>
        <w:t xml:space="preserve">. </w:t>
      </w:r>
    </w:p>
    <w:p w:rsidR="00BF659A" w:rsidRDefault="00044A78" w:rsidP="00F1754C">
      <w:pPr>
        <w:numPr>
          <w:ilvl w:val="0"/>
          <w:numId w:val="1"/>
        </w:numPr>
        <w:spacing w:after="0"/>
      </w:pPr>
      <w:r>
        <w:t xml:space="preserve">Storage of personal property, equipment and/or supplies is not permitted in the </w:t>
      </w:r>
      <w:r w:rsidR="008B074D">
        <w:t>library activity room</w:t>
      </w:r>
      <w:r>
        <w:t xml:space="preserve">. </w:t>
      </w:r>
    </w:p>
    <w:p w:rsidR="00BF659A" w:rsidRPr="00BF659A" w:rsidRDefault="00044A78" w:rsidP="00F35BA9">
      <w:pPr>
        <w:numPr>
          <w:ilvl w:val="0"/>
          <w:numId w:val="1"/>
        </w:numPr>
        <w:spacing w:after="0"/>
      </w:pPr>
      <w:r>
        <w:t xml:space="preserve">The </w:t>
      </w:r>
      <w:r w:rsidR="00CD0E07">
        <w:t>library activity</w:t>
      </w:r>
      <w:r w:rsidR="008B074D">
        <w:t xml:space="preserve"> room</w:t>
      </w:r>
      <w:r>
        <w:t xml:space="preserve"> used by minors must be with adult supervision and must be reserved by an adult who shall be personally responsible for the conduct of the </w:t>
      </w:r>
      <w:r w:rsidR="004A15B9">
        <w:t>activity</w:t>
      </w:r>
      <w:r>
        <w:t>, adherence to regulations and payment of any fees or damages.</w:t>
      </w:r>
      <w:r w:rsidRPr="00BF659A">
        <w:rPr>
          <w:rFonts w:ascii="Times New Roman" w:eastAsia="Times New Roman" w:hAnsi="Times New Roman" w:cs="Times New Roman"/>
        </w:rPr>
        <w:t xml:space="preserve"> </w:t>
      </w:r>
    </w:p>
    <w:p w:rsidR="00BF659A" w:rsidRDefault="00044A78" w:rsidP="009D6276">
      <w:pPr>
        <w:numPr>
          <w:ilvl w:val="0"/>
          <w:numId w:val="1"/>
        </w:numPr>
        <w:spacing w:after="0"/>
      </w:pPr>
      <w:r>
        <w:t>Decorations, which do not damage any portion of the room, are allowed. Please note: no lit candles, no Sterno (except under supervision of licensed caterer) or similar flammable liquids, no live animals</w:t>
      </w:r>
      <w:r w:rsidR="00C14B1D">
        <w:t xml:space="preserve"> other than legal service dogs</w:t>
      </w:r>
      <w:r>
        <w:t xml:space="preserve">. </w:t>
      </w:r>
      <w:r w:rsidR="00C14B1D">
        <w:t xml:space="preserve"> </w:t>
      </w:r>
    </w:p>
    <w:p w:rsidR="00BF659A" w:rsidRDefault="00044A78" w:rsidP="00292943">
      <w:pPr>
        <w:numPr>
          <w:ilvl w:val="0"/>
          <w:numId w:val="1"/>
        </w:numPr>
        <w:spacing w:after="0"/>
      </w:pPr>
      <w:r>
        <w:t>A</w:t>
      </w:r>
      <w:r w:rsidR="009578BB">
        <w:t>ll a</w:t>
      </w:r>
      <w:r>
        <w:t xml:space="preserve">ccidents must be reported to the staff member in charge. </w:t>
      </w:r>
    </w:p>
    <w:p w:rsidR="00BF659A" w:rsidRDefault="00044A78" w:rsidP="00461BC1">
      <w:pPr>
        <w:numPr>
          <w:ilvl w:val="0"/>
          <w:numId w:val="1"/>
        </w:numPr>
        <w:spacing w:after="0"/>
      </w:pPr>
      <w:r w:rsidRPr="00BF659A">
        <w:rPr>
          <w:b/>
        </w:rPr>
        <w:t>NOISE LEVELS AND MUSIC</w:t>
      </w:r>
      <w:r>
        <w:t xml:space="preserve">: During hours the library is open, unreasonable noise disruptive to patrons or library operations is prohibited. Noise level in the room must be at a volume deemed acceptable by staff in a library setting. Recorded background music may be played at a level deemed acceptable by staff in a library setting. </w:t>
      </w:r>
    </w:p>
    <w:p w:rsidR="00BF659A" w:rsidRPr="00BF659A" w:rsidRDefault="00036A6D" w:rsidP="001D7B70">
      <w:pPr>
        <w:numPr>
          <w:ilvl w:val="0"/>
          <w:numId w:val="1"/>
        </w:numPr>
        <w:spacing w:after="0"/>
        <w:rPr>
          <w:b/>
          <w:i/>
        </w:rPr>
      </w:pPr>
      <w:r w:rsidRPr="00BF659A">
        <w:rPr>
          <w:b/>
        </w:rPr>
        <w:t>NO ANIMALS</w:t>
      </w:r>
      <w:r w:rsidRPr="00036A6D">
        <w:t xml:space="preserve"> except Service Dogs are allowed in the </w:t>
      </w:r>
      <w:r w:rsidR="00E937A6">
        <w:t>l</w:t>
      </w:r>
      <w:r w:rsidRPr="00036A6D">
        <w:t xml:space="preserve">ibrary or </w:t>
      </w:r>
      <w:r w:rsidR="00E937A6">
        <w:t>l</w:t>
      </w:r>
      <w:r w:rsidR="00CD0E07">
        <w:t>ibrary activity</w:t>
      </w:r>
      <w:r w:rsidR="00E937A6">
        <w:t xml:space="preserve"> room</w:t>
      </w:r>
      <w:r w:rsidR="003654F0">
        <w:t xml:space="preserve"> (See Service Dog policy)</w:t>
      </w:r>
      <w:r w:rsidR="009578BB">
        <w:t xml:space="preserve">. </w:t>
      </w:r>
      <w:r w:rsidR="003654F0">
        <w:t xml:space="preserve"> </w:t>
      </w:r>
      <w:r w:rsidR="009578BB" w:rsidRPr="009578BB">
        <w:t xml:space="preserve">Service dogs must be leashed and </w:t>
      </w:r>
      <w:r w:rsidR="009578BB">
        <w:t xml:space="preserve">not disruptive.  </w:t>
      </w:r>
      <w:r w:rsidR="009578BB" w:rsidRPr="009578BB">
        <w:t xml:space="preserve">Liability for service dogs are the responsibility of the dog's owner.  The Library nor library personnel have liability for any legal matters brought against the service dog while at the Library facility.   </w:t>
      </w:r>
      <w:r w:rsidR="00E071FB">
        <w:t>(</w:t>
      </w:r>
      <w:r w:rsidR="009578BB">
        <w:t xml:space="preserve">A complete list of </w:t>
      </w:r>
      <w:r w:rsidR="00E071FB">
        <w:t>this policy</w:t>
      </w:r>
      <w:r w:rsidR="009578BB">
        <w:t xml:space="preserve"> may be viewed at ADA.gov</w:t>
      </w:r>
      <w:r w:rsidR="00E071FB">
        <w:t>, Regulation 35.104)</w:t>
      </w:r>
    </w:p>
    <w:p w:rsidR="00BF659A" w:rsidRPr="00BF659A" w:rsidRDefault="00BF659A" w:rsidP="00BF659A">
      <w:pPr>
        <w:spacing w:after="0"/>
        <w:ind w:left="1069" w:firstLine="0"/>
        <w:rPr>
          <w:b/>
          <w:i/>
        </w:rPr>
      </w:pPr>
    </w:p>
    <w:p w:rsidR="009578BB" w:rsidRPr="00BF659A" w:rsidRDefault="00044A78" w:rsidP="00BF659A">
      <w:pPr>
        <w:spacing w:after="0"/>
        <w:ind w:firstLine="0"/>
      </w:pPr>
      <w:r w:rsidRPr="00BF659A">
        <w:rPr>
          <w:b/>
          <w:i/>
        </w:rPr>
        <w:t xml:space="preserve">The Library reserves the right to impose a penalty for failure to comply with </w:t>
      </w:r>
      <w:r w:rsidR="00CD0E07">
        <w:rPr>
          <w:b/>
          <w:i/>
        </w:rPr>
        <w:t>library activity</w:t>
      </w:r>
      <w:r w:rsidRPr="00BF659A">
        <w:rPr>
          <w:b/>
          <w:i/>
        </w:rPr>
        <w:t xml:space="preserve"> rules and regulations. </w:t>
      </w:r>
    </w:p>
    <w:p w:rsidR="00BF659A" w:rsidRDefault="00BF659A" w:rsidP="00BF659A">
      <w:pPr>
        <w:spacing w:after="0"/>
        <w:rPr>
          <w:b/>
          <w:i/>
        </w:rPr>
      </w:pPr>
    </w:p>
    <w:p w:rsidR="00BF659A" w:rsidRDefault="00BF659A" w:rsidP="00BF659A">
      <w:pPr>
        <w:spacing w:after="0"/>
        <w:rPr>
          <w:b/>
          <w:i/>
        </w:rPr>
      </w:pPr>
    </w:p>
    <w:p w:rsidR="00BF659A" w:rsidRDefault="00BF659A" w:rsidP="00BF659A">
      <w:pPr>
        <w:spacing w:after="0"/>
      </w:pPr>
    </w:p>
    <w:p w:rsidR="00571F90" w:rsidRDefault="00044A78" w:rsidP="00BF659A">
      <w:pPr>
        <w:pStyle w:val="NoSpacing"/>
      </w:pPr>
      <w:r>
        <w:rPr>
          <w:b/>
        </w:rPr>
        <w:t>UNEXPECTED CLOSINGS</w:t>
      </w:r>
      <w:r>
        <w:t xml:space="preserve">: On rare occasions, the library is forced to close unexpectedly due to situations such as severe weather or emergencies. In this event, regrettably, activities scheduled in the </w:t>
      </w:r>
      <w:r w:rsidR="00CD0E07">
        <w:t>library activity</w:t>
      </w:r>
      <w:r>
        <w:t xml:space="preserve"> </w:t>
      </w:r>
      <w:r w:rsidR="002423E8">
        <w:t xml:space="preserve">room </w:t>
      </w:r>
      <w:r>
        <w:t xml:space="preserve">must also be cancelled.  A full refund will be issued if such an instance occurs.  </w:t>
      </w:r>
      <w:r>
        <w:rPr>
          <w:rFonts w:ascii="Times New Roman" w:eastAsia="Times New Roman" w:hAnsi="Times New Roman" w:cs="Times New Roman"/>
        </w:rPr>
        <w:t xml:space="preserve"> </w:t>
      </w:r>
    </w:p>
    <w:p w:rsidR="00BF659A" w:rsidRDefault="00BF659A" w:rsidP="00BF659A">
      <w:pPr>
        <w:pStyle w:val="NoSpacing"/>
        <w:rPr>
          <w:b/>
        </w:rPr>
      </w:pPr>
    </w:p>
    <w:p w:rsidR="00571F90" w:rsidRDefault="00044A78" w:rsidP="00BF659A">
      <w:pPr>
        <w:pStyle w:val="NoSpacing"/>
      </w:pPr>
      <w:r>
        <w:rPr>
          <w:b/>
        </w:rPr>
        <w:t>IMPORTANT BOOKING INFORMATION</w:t>
      </w:r>
      <w:r>
        <w:t xml:space="preserve">: The hours you book must include time to set up/clear the room. You will only be allowed in the room during scheduled hours. </w:t>
      </w:r>
    </w:p>
    <w:p w:rsidR="00BF659A" w:rsidRDefault="00BF659A" w:rsidP="00BF659A">
      <w:pPr>
        <w:pStyle w:val="NoSpacing"/>
        <w:rPr>
          <w:b/>
        </w:rPr>
      </w:pPr>
    </w:p>
    <w:p w:rsidR="009578BB" w:rsidRPr="009578BB" w:rsidRDefault="00BF659A" w:rsidP="00BF659A">
      <w:pPr>
        <w:pStyle w:val="NoSpacing"/>
        <w:rPr>
          <w:b/>
        </w:rPr>
      </w:pPr>
      <w:r>
        <w:rPr>
          <w:b/>
        </w:rPr>
        <w:t>SECURITY DEPOSIT</w:t>
      </w:r>
    </w:p>
    <w:p w:rsidR="00571F90" w:rsidRDefault="00410F06" w:rsidP="00BF659A">
      <w:pPr>
        <w:pStyle w:val="NoSpacing"/>
      </w:pPr>
      <w:r>
        <w:t>For non-sponsored library events, a</w:t>
      </w:r>
      <w:r w:rsidR="00044A78">
        <w:t xml:space="preserve"> security deposit ($20 during library hours or $50 after library hours) will be required at the time of application.  Deposits will be returned if the group meets all the requirements of the </w:t>
      </w:r>
      <w:r w:rsidR="004A15B9">
        <w:t>activity</w:t>
      </w:r>
      <w:r w:rsidR="00044A78">
        <w:t xml:space="preserve"> area policy.  Security deposits will not be refunded for the following reasons: </w:t>
      </w:r>
    </w:p>
    <w:p w:rsidR="00571F90" w:rsidRDefault="00044A78" w:rsidP="00CC09C9">
      <w:pPr>
        <w:pStyle w:val="NoSpacing"/>
        <w:numPr>
          <w:ilvl w:val="0"/>
          <w:numId w:val="11"/>
        </w:numPr>
      </w:pPr>
      <w:r>
        <w:t xml:space="preserve">Failure to return the room or area to the condition as stated in this policy. </w:t>
      </w:r>
    </w:p>
    <w:p w:rsidR="00571F90" w:rsidRDefault="00044A78" w:rsidP="00CC09C9">
      <w:pPr>
        <w:pStyle w:val="NoSpacing"/>
        <w:numPr>
          <w:ilvl w:val="0"/>
          <w:numId w:val="11"/>
        </w:numPr>
      </w:pPr>
      <w:r>
        <w:t xml:space="preserve">Damage to the </w:t>
      </w:r>
      <w:r w:rsidR="004A15B9">
        <w:t>activity</w:t>
      </w:r>
      <w:r>
        <w:t xml:space="preserve"> </w:t>
      </w:r>
      <w:r w:rsidR="008E6172">
        <w:t>room</w:t>
      </w:r>
      <w:bookmarkStart w:id="0" w:name="_GoBack"/>
      <w:bookmarkEnd w:id="0"/>
      <w:r>
        <w:t xml:space="preserve"> furniture, equipment or facilities. </w:t>
      </w:r>
    </w:p>
    <w:p w:rsidR="00571F90" w:rsidRDefault="00044A78" w:rsidP="00CC09C9">
      <w:pPr>
        <w:pStyle w:val="NoSpacing"/>
        <w:numPr>
          <w:ilvl w:val="0"/>
          <w:numId w:val="11"/>
        </w:numPr>
      </w:pPr>
      <w:r>
        <w:t xml:space="preserve">Failure to vacate the area at the time specified in this policy. </w:t>
      </w:r>
    </w:p>
    <w:p w:rsidR="009578BB" w:rsidRDefault="009578BB" w:rsidP="00CC09C9">
      <w:pPr>
        <w:pStyle w:val="NoSpacing"/>
        <w:numPr>
          <w:ilvl w:val="0"/>
          <w:numId w:val="11"/>
        </w:numPr>
      </w:pPr>
      <w:r>
        <w:t xml:space="preserve">Failure to return the key by the day after the </w:t>
      </w:r>
      <w:r w:rsidR="004A15B9">
        <w:t>activity</w:t>
      </w:r>
      <w:r>
        <w:t>.</w:t>
      </w:r>
    </w:p>
    <w:p w:rsidR="00BF659A" w:rsidRDefault="00BF659A" w:rsidP="00BF659A">
      <w:pPr>
        <w:pStyle w:val="NoSpacing"/>
      </w:pPr>
    </w:p>
    <w:p w:rsidR="00571F90" w:rsidRPr="009578BB" w:rsidRDefault="00BF659A" w:rsidP="00BF659A">
      <w:pPr>
        <w:pStyle w:val="NoSpacing"/>
        <w:rPr>
          <w:b/>
        </w:rPr>
      </w:pPr>
      <w:r>
        <w:rPr>
          <w:b/>
        </w:rPr>
        <w:t>USAGE FEE</w:t>
      </w:r>
    </w:p>
    <w:p w:rsidR="00571F90" w:rsidRDefault="00410F06" w:rsidP="00BF659A">
      <w:pPr>
        <w:pStyle w:val="NoSpacing"/>
      </w:pPr>
      <w:r>
        <w:t>For non-sponsored library events, a</w:t>
      </w:r>
      <w:r w:rsidR="00044A78">
        <w:t xml:space="preserve"> $10 </w:t>
      </w:r>
      <w:r w:rsidR="00044A78" w:rsidRPr="00CC09C9">
        <w:rPr>
          <w:i/>
        </w:rPr>
        <w:t>non-refundable</w:t>
      </w:r>
      <w:r w:rsidR="00044A78" w:rsidRPr="00CC09C9">
        <w:rPr>
          <w:i/>
          <w:color w:val="FF0000"/>
        </w:rPr>
        <w:t xml:space="preserve"> </w:t>
      </w:r>
      <w:r w:rsidR="00044A78" w:rsidRPr="00CC09C9">
        <w:rPr>
          <w:i/>
        </w:rPr>
        <w:t>maintenance</w:t>
      </w:r>
      <w:r w:rsidR="00044A78" w:rsidRPr="00CC09C9">
        <w:rPr>
          <w:i/>
          <w:color w:val="FF0000"/>
        </w:rPr>
        <w:t xml:space="preserve"> </w:t>
      </w:r>
      <w:r w:rsidR="00044A78" w:rsidRPr="00CC09C9">
        <w:rPr>
          <w:i/>
        </w:rPr>
        <w:t>fee</w:t>
      </w:r>
      <w:r w:rsidR="00044A78">
        <w:t xml:space="preserve"> will be required at the time of application.  This fee is considered a donation to the Friends of the Lake Whitney Public Library.</w:t>
      </w:r>
      <w:r w:rsidR="00044A78">
        <w:rPr>
          <w:rFonts w:ascii="Times New Roman" w:eastAsia="Times New Roman" w:hAnsi="Times New Roman" w:cs="Times New Roman"/>
        </w:rPr>
        <w:t xml:space="preserve"> </w:t>
      </w:r>
    </w:p>
    <w:p w:rsidR="00BF659A" w:rsidRDefault="00BF659A" w:rsidP="00BF659A">
      <w:pPr>
        <w:pStyle w:val="NoSpacing"/>
        <w:rPr>
          <w:b/>
        </w:rPr>
      </w:pPr>
    </w:p>
    <w:p w:rsidR="00571F90" w:rsidRPr="009578BB" w:rsidRDefault="00BF659A" w:rsidP="00BF659A">
      <w:pPr>
        <w:pStyle w:val="NoSpacing"/>
        <w:rPr>
          <w:b/>
        </w:rPr>
      </w:pPr>
      <w:r>
        <w:rPr>
          <w:b/>
        </w:rPr>
        <w:t>STORAGE</w:t>
      </w:r>
    </w:p>
    <w:p w:rsidR="00571F90" w:rsidRDefault="00044A78" w:rsidP="00BF659A">
      <w:pPr>
        <w:pStyle w:val="NoSpacing"/>
      </w:pPr>
      <w:r>
        <w:t xml:space="preserve">The Library cannot provide storage for property of individuals, businesses, or organizations who meet in the library building, and assumes no responsibility for property whether attended or unattended, before, during, or after </w:t>
      </w:r>
      <w:r w:rsidR="00CD0E07">
        <w:t>library activity</w:t>
      </w:r>
      <w:r>
        <w:t xml:space="preserve"> use. </w:t>
      </w:r>
    </w:p>
    <w:sectPr w:rsidR="00571F90">
      <w:headerReference w:type="even" r:id="rId8"/>
      <w:headerReference w:type="default" r:id="rId9"/>
      <w:footerReference w:type="even" r:id="rId10"/>
      <w:footerReference w:type="default" r:id="rId11"/>
      <w:headerReference w:type="first" r:id="rId12"/>
      <w:footerReference w:type="first" r:id="rId13"/>
      <w:pgSz w:w="12244" w:h="15840"/>
      <w:pgMar w:top="1517" w:right="1448" w:bottom="1772" w:left="1441" w:header="797" w:footer="7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A4" w:rsidRDefault="00044A78">
      <w:pPr>
        <w:spacing w:after="0" w:line="240" w:lineRule="auto"/>
      </w:pPr>
      <w:r>
        <w:separator/>
      </w:r>
    </w:p>
  </w:endnote>
  <w:endnote w:type="continuationSeparator" w:id="0">
    <w:p w:rsidR="00C410A4" w:rsidRDefault="0004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0" w:rsidRDefault="00044A78">
    <w:pPr>
      <w:spacing w:after="42" w:line="276" w:lineRule="auto"/>
      <w:ind w:left="0" w:right="20" w:firstLine="0"/>
      <w:jc w:val="both"/>
    </w:pPr>
    <w:r>
      <w:rPr>
        <w:noProof/>
      </w:rPr>
      <mc:AlternateContent>
        <mc:Choice Requires="wpg">
          <w:drawing>
            <wp:anchor distT="0" distB="0" distL="114300" distR="114300" simplePos="0" relativeHeight="251661312" behindDoc="0" locked="0" layoutInCell="1" allowOverlap="1">
              <wp:simplePos x="0" y="0"/>
              <wp:positionH relativeFrom="page">
                <wp:posOffset>896988</wp:posOffset>
              </wp:positionH>
              <wp:positionV relativeFrom="page">
                <wp:posOffset>9211266</wp:posOffset>
              </wp:positionV>
              <wp:extent cx="5985129" cy="54057"/>
              <wp:effectExtent l="0" t="0" r="0" b="0"/>
              <wp:wrapSquare wrapText="bothSides"/>
              <wp:docPr id="1836" name="Group 1836"/>
              <wp:cNvGraphicFramePr/>
              <a:graphic xmlns:a="http://schemas.openxmlformats.org/drawingml/2006/main">
                <a:graphicData uri="http://schemas.microsoft.com/office/word/2010/wordprocessingGroup">
                  <wpg:wgp>
                    <wpg:cNvGrpSpPr/>
                    <wpg:grpSpPr>
                      <a:xfrm>
                        <a:off x="0" y="0"/>
                        <a:ext cx="5985129" cy="54057"/>
                        <a:chOff x="0" y="0"/>
                        <a:chExt cx="5985129" cy="54057"/>
                      </a:xfrm>
                    </wpg:grpSpPr>
                    <wps:wsp>
                      <wps:cNvPr id="1900" name="Shape 1900"/>
                      <wps:cNvSpPr/>
                      <wps:spPr>
                        <a:xfrm>
                          <a:off x="0" y="0"/>
                          <a:ext cx="5985129" cy="36036"/>
                        </a:xfrm>
                        <a:custGeom>
                          <a:avLst/>
                          <a:gdLst/>
                          <a:ahLst/>
                          <a:cxnLst/>
                          <a:rect l="0" t="0" r="0" b="0"/>
                          <a:pathLst>
                            <a:path w="5985129" h="36036">
                              <a:moveTo>
                                <a:pt x="0" y="0"/>
                              </a:moveTo>
                              <a:lnTo>
                                <a:pt x="5985129" y="0"/>
                              </a:lnTo>
                              <a:lnTo>
                                <a:pt x="5985129" y="36036"/>
                              </a:lnTo>
                              <a:lnTo>
                                <a:pt x="0" y="36036"/>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901" name="Shape 1901"/>
                      <wps:cNvSpPr/>
                      <wps:spPr>
                        <a:xfrm>
                          <a:off x="0" y="45048"/>
                          <a:ext cx="5985129" cy="9144"/>
                        </a:xfrm>
                        <a:custGeom>
                          <a:avLst/>
                          <a:gdLst/>
                          <a:ahLst/>
                          <a:cxnLst/>
                          <a:rect l="0" t="0" r="0" b="0"/>
                          <a:pathLst>
                            <a:path w="5985129" h="9144">
                              <a:moveTo>
                                <a:pt x="0" y="0"/>
                              </a:moveTo>
                              <a:lnTo>
                                <a:pt x="5985129" y="0"/>
                              </a:lnTo>
                              <a:lnTo>
                                <a:pt x="5985129"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550FF8E" id="Group 1836" o:spid="_x0000_s1026" style="position:absolute;margin-left:70.65pt;margin-top:725.3pt;width:471.25pt;height:4.25pt;z-index:251661312;mso-position-horizontal-relative:page;mso-position-vertical-relative:page" coordsize="5985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">
              <v:shape id="Shape 1900" o:spid="_x0000_s1027" style="position:absolute;width:59851;height:360;visibility:visible;mso-wrap-style:square;v-text-anchor:top" coordsize="5985129,3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hIccA&#10;AADdAAAADwAAAGRycy9kb3ducmV2LnhtbESPQWvCQBCF74X+h2UKvdVNSy02dRUrKL0ITdqDxyE7&#10;zQazsyG7mthf7xwEbzO8N+99M1+OvlUn6mMT2MDzJANFXAXbcG3g92fzNAMVE7LFNjAZOFOE5eL+&#10;bo65DQMXdCpTrSSEY44GXEpdrnWsHHmMk9ARi/YXeo9J1r7WtsdBwn2rX7LsTXtsWBocdrR2VB3K&#10;ozfwOT2+7sti+r3tVrhP4644DP/OmMeHcfUBKtGYbubr9ZcV/PdM+OUbGUE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JISHHAAAA3QAAAA8AAAAAAAAAAAAAAAAAmAIAAGRy&#10;cy9kb3ducmV2LnhtbFBLBQYAAAAABAAEAPUAAACMAwAAAAA=&#10;" path="m,l5985129,r,36036l,36036,,e" fillcolor="#622423" stroked="f" strokeweight="0">
                <v:stroke miterlimit="83231f" joinstyle="miter"/>
                <v:path arrowok="t" textboxrect="0,0,5985129,36036"/>
              </v:shape>
              <v:shape id="Shape 1901" o:spid="_x0000_s1028" style="position:absolute;top:450;width:59851;height:91;visibility:visible;mso-wrap-style:square;v-text-anchor:top" coordsize="5985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EK8MA&#10;AADdAAAADwAAAGRycy9kb3ducmV2LnhtbERPTWuDQBC9B/oflin0EprdhCLWZpUQEHroJabQHgd3&#10;qlJ3VtyNmn+fLRRym8f7nH2x2F5MNPrOsYbtRoEgrp3puNHweS6fUxA+IBvsHZOGK3ko8ofVHjPj&#10;Zj7RVIVGxBD2GWpoQxgyKX3dkkW/cQNx5H7caDFEODbSjDjHcNvLnVKJtNhxbGhxoGNL9W91sRqO&#10;6w/bmN1JTd9fzr/I0ie2S7V+elwObyACLeEu/ne/mzj/VW3h75t4gs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BEK8MAAADdAAAADwAAAAAAAAAAAAAAAACYAgAAZHJzL2Rv&#10;d25yZXYueG1sUEsFBgAAAAAEAAQA9QAAAIgDAAAAAA==&#10;" path="m,l5985129,r,9144l,9144,,e" fillcolor="#622423" stroked="f" strokeweight="0">
                <v:stroke miterlimit="83231f" joinstyle="miter"/>
                <v:path arrowok="t" textboxrect="0,0,5985129,9144"/>
              </v:shape>
              <w10:wrap type="square" anchorx="page" anchory="page"/>
            </v:group>
          </w:pict>
        </mc:Fallback>
      </mc:AlternateContent>
    </w:r>
  </w:p>
  <w:p w:rsidR="00571F90" w:rsidRDefault="00CD0E07">
    <w:pPr>
      <w:spacing w:after="0" w:line="240" w:lineRule="auto"/>
      <w:ind w:left="0" w:firstLine="0"/>
      <w:jc w:val="both"/>
    </w:pPr>
    <w:r>
      <w:rPr>
        <w:rFonts w:ascii="Cambria" w:eastAsia="Cambria" w:hAnsi="Cambria" w:cs="Cambria"/>
      </w:rPr>
      <w:t>Library activity</w:t>
    </w:r>
    <w:r w:rsidR="00044A78">
      <w:rPr>
        <w:rFonts w:ascii="Cambria" w:eastAsia="Cambria" w:hAnsi="Cambria" w:cs="Cambria"/>
      </w:rPr>
      <w:t xml:space="preserve"> Policy </w:t>
    </w:r>
    <w:r w:rsidR="00044A78">
      <w:rPr>
        <w:rFonts w:ascii="Cambria" w:eastAsia="Cambria" w:hAnsi="Cambria" w:cs="Cambria"/>
      </w:rPr>
      <w:tab/>
      <w:t xml:space="preserve">Page </w:t>
    </w:r>
    <w:r w:rsidR="00044A78">
      <w:fldChar w:fldCharType="begin"/>
    </w:r>
    <w:r w:rsidR="00044A78">
      <w:instrText xml:space="preserve"> PAGE   \* MERGEFORMAT </w:instrText>
    </w:r>
    <w:r w:rsidR="00044A78">
      <w:fldChar w:fldCharType="separate"/>
    </w:r>
    <w:r w:rsidR="00044A78">
      <w:rPr>
        <w:rFonts w:ascii="Cambria" w:eastAsia="Cambria" w:hAnsi="Cambria" w:cs="Cambria"/>
      </w:rPr>
      <w:t>1</w:t>
    </w:r>
    <w:r w:rsidR="00044A78">
      <w:rPr>
        <w:rFonts w:ascii="Cambria" w:eastAsia="Cambria" w:hAnsi="Cambria" w:cs="Cambria"/>
      </w:rPr>
      <w:fldChar w:fldCharType="end"/>
    </w:r>
    <w:r w:rsidR="00044A78">
      <w:rPr>
        <w:rFonts w:ascii="Cambria" w:eastAsia="Cambria" w:hAnsi="Cambria" w:cs="Cambria"/>
      </w:rPr>
      <w:t xml:space="preserve"> </w:t>
    </w:r>
  </w:p>
  <w:p w:rsidR="00571F90" w:rsidRDefault="00044A78">
    <w:pPr>
      <w:spacing w:after="0" w:line="240"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0" w:rsidRDefault="00044A78" w:rsidP="00036A6D">
    <w:pPr>
      <w:spacing w:after="42" w:line="276" w:lineRule="auto"/>
      <w:ind w:left="0" w:right="20" w:firstLine="0"/>
      <w:jc w:val="both"/>
    </w:pPr>
    <w:r>
      <w:rPr>
        <w:noProof/>
      </w:rPr>
      <mc:AlternateContent>
        <mc:Choice Requires="wpg">
          <w:drawing>
            <wp:anchor distT="0" distB="0" distL="114300" distR="114300" simplePos="0" relativeHeight="251662336" behindDoc="0" locked="0" layoutInCell="1" allowOverlap="1">
              <wp:simplePos x="0" y="0"/>
              <wp:positionH relativeFrom="page">
                <wp:posOffset>896988</wp:posOffset>
              </wp:positionH>
              <wp:positionV relativeFrom="page">
                <wp:posOffset>9211266</wp:posOffset>
              </wp:positionV>
              <wp:extent cx="5985129" cy="54057"/>
              <wp:effectExtent l="0" t="0" r="0" b="0"/>
              <wp:wrapSquare wrapText="bothSides"/>
              <wp:docPr id="1797" name="Group 1797"/>
              <wp:cNvGraphicFramePr/>
              <a:graphic xmlns:a="http://schemas.openxmlformats.org/drawingml/2006/main">
                <a:graphicData uri="http://schemas.microsoft.com/office/word/2010/wordprocessingGroup">
                  <wpg:wgp>
                    <wpg:cNvGrpSpPr/>
                    <wpg:grpSpPr>
                      <a:xfrm>
                        <a:off x="0" y="0"/>
                        <a:ext cx="5985129" cy="54057"/>
                        <a:chOff x="0" y="0"/>
                        <a:chExt cx="5985129" cy="54057"/>
                      </a:xfrm>
                    </wpg:grpSpPr>
                    <wps:wsp>
                      <wps:cNvPr id="1898" name="Shape 1898"/>
                      <wps:cNvSpPr/>
                      <wps:spPr>
                        <a:xfrm>
                          <a:off x="0" y="0"/>
                          <a:ext cx="5985129" cy="36036"/>
                        </a:xfrm>
                        <a:custGeom>
                          <a:avLst/>
                          <a:gdLst/>
                          <a:ahLst/>
                          <a:cxnLst/>
                          <a:rect l="0" t="0" r="0" b="0"/>
                          <a:pathLst>
                            <a:path w="5985129" h="36036">
                              <a:moveTo>
                                <a:pt x="0" y="0"/>
                              </a:moveTo>
                              <a:lnTo>
                                <a:pt x="5985129" y="0"/>
                              </a:lnTo>
                              <a:lnTo>
                                <a:pt x="5985129" y="36036"/>
                              </a:lnTo>
                              <a:lnTo>
                                <a:pt x="0" y="36036"/>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9" name="Shape 1899"/>
                      <wps:cNvSpPr/>
                      <wps:spPr>
                        <a:xfrm>
                          <a:off x="0" y="45048"/>
                          <a:ext cx="5985129" cy="9144"/>
                        </a:xfrm>
                        <a:custGeom>
                          <a:avLst/>
                          <a:gdLst/>
                          <a:ahLst/>
                          <a:cxnLst/>
                          <a:rect l="0" t="0" r="0" b="0"/>
                          <a:pathLst>
                            <a:path w="5985129" h="9144">
                              <a:moveTo>
                                <a:pt x="0" y="0"/>
                              </a:moveTo>
                              <a:lnTo>
                                <a:pt x="5985129" y="0"/>
                              </a:lnTo>
                              <a:lnTo>
                                <a:pt x="5985129"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3940B660" id="Group 1797" o:spid="_x0000_s1026" style="position:absolute;margin-left:70.65pt;margin-top:725.3pt;width:471.25pt;height:4.25pt;z-index:251662336;mso-position-horizontal-relative:page;mso-position-vertical-relative:page" coordsize="5985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">
              <v:shape id="Shape 1898" o:spid="_x0000_s1027" style="position:absolute;width:59851;height:360;visibility:visible;mso-wrap-style:square;v-text-anchor:top" coordsize="5985129,3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3PccA&#10;AADdAAAADwAAAGRycy9kb3ducmV2LnhtbESPQWvCQBCF74X+h2UKvdVNSy02dRUrWHoRmujB45Cd&#10;ZoPZ2ZBdTdpf7xwEbzO8N+99M1+OvlVn6mMT2MDzJANFXAXbcG1gv9s8zUDFhGyxDUwG/ijCcnF/&#10;N8fchoELOpepVhLCMUcDLqUu1zpWjjzGSeiIRfsNvccka19r2+Mg4b7VL1n2pj02LA0OO1o7qo7l&#10;yRv4nJ5eD2Ux/fnqVnhI47Y4Dv/OmMeHcfUBKtGYbubr9bcV/Nm74Mo3MoJe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Utz3HAAAA3QAAAA8AAAAAAAAAAAAAAAAAmAIAAGRy&#10;cy9kb3ducmV2LnhtbFBLBQYAAAAABAAEAPUAAACMAwAAAAA=&#10;" path="m,l5985129,r,36036l,36036,,e" fillcolor="#622423" stroked="f" strokeweight="0">
                <v:stroke miterlimit="83231f" joinstyle="miter"/>
                <v:path arrowok="t" textboxrect="0,0,5985129,36036"/>
              </v:shape>
              <v:shape id="Shape 1899" o:spid="_x0000_s1028" style="position:absolute;top:450;width:59851;height:91;visibility:visible;mso-wrap-style:square;v-text-anchor:top" coordsize="5985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3SN78A&#10;AADdAAAADwAAAGRycy9kb3ducmV2LnhtbERPSwrCMBDdC94hjOBGNFVEajWKCIILN35Al0MztsVm&#10;UppY6+2NILibx/vOct2aUjRUu8KygvEoAkGcWl1wpuBy3g1jEM4jaywtk4I3OVivup0lJtq++EjN&#10;yWcihLBLUEHufZVI6dKcDLqRrYgDd7e1QR9gnUld4yuEm1JOomgmDRYcGnKsaJtT+jg9jYLt4GAy&#10;PTlGze1q3VTu3MwUsVL9XrtZgPDU+r/4597rMD+ez+H7TTh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ndI3vwAAAN0AAAAPAAAAAAAAAAAAAAAAAJgCAABkcnMvZG93bnJl&#10;di54bWxQSwUGAAAAAAQABAD1AAAAhAMAAAAA&#10;" path="m,l5985129,r,9144l,9144,,e" fillcolor="#622423" stroked="f" strokeweight="0">
                <v:stroke miterlimit="83231f" joinstyle="miter"/>
                <v:path arrowok="t" textboxrect="0,0,5985129,9144"/>
              </v:shape>
              <w10:wrap type="square" anchorx="page" anchory="page"/>
            </v:group>
          </w:pict>
        </mc:Fallback>
      </mc:AlternateContent>
    </w:r>
    <w:r w:rsidR="00CD0E07">
      <w:rPr>
        <w:rFonts w:ascii="Cambria" w:eastAsia="Cambria" w:hAnsi="Cambria" w:cs="Cambria"/>
      </w:rPr>
      <w:t xml:space="preserve">Library </w:t>
    </w:r>
    <w:r w:rsidR="00505C83">
      <w:rPr>
        <w:rFonts w:ascii="Cambria" w:eastAsia="Cambria" w:hAnsi="Cambria" w:cs="Cambria"/>
      </w:rPr>
      <w:t>A</w:t>
    </w:r>
    <w:r w:rsidR="00CD0E07">
      <w:rPr>
        <w:rFonts w:ascii="Cambria" w:eastAsia="Cambria" w:hAnsi="Cambria" w:cs="Cambria"/>
      </w:rPr>
      <w:t>ctivity</w:t>
    </w:r>
    <w:r w:rsidR="00505C83">
      <w:rPr>
        <w:rFonts w:ascii="Cambria" w:eastAsia="Cambria" w:hAnsi="Cambria" w:cs="Cambria"/>
      </w:rPr>
      <w:t xml:space="preserve"> Room Use</w:t>
    </w:r>
    <w:r>
      <w:rPr>
        <w:rFonts w:ascii="Cambria" w:eastAsia="Cambria" w:hAnsi="Cambria" w:cs="Cambria"/>
      </w:rPr>
      <w:t xml:space="preserve"> Policy </w:t>
    </w:r>
    <w:r>
      <w:rPr>
        <w:rFonts w:ascii="Cambria" w:eastAsia="Cambria" w:hAnsi="Cambria" w:cs="Cambria"/>
      </w:rPr>
      <w:tab/>
      <w:t xml:space="preserve">Page </w:t>
    </w:r>
    <w:r>
      <w:fldChar w:fldCharType="begin"/>
    </w:r>
    <w:r>
      <w:instrText xml:space="preserve"> PAGE   \* MERGEFORMAT </w:instrText>
    </w:r>
    <w:r>
      <w:fldChar w:fldCharType="separate"/>
    </w:r>
    <w:r w:rsidR="008E6172" w:rsidRPr="008E6172">
      <w:rPr>
        <w:rFonts w:ascii="Cambria" w:eastAsia="Cambria" w:hAnsi="Cambria" w:cs="Cambria"/>
        <w:noProof/>
      </w:rPr>
      <w:t>3</w:t>
    </w:r>
    <w:r>
      <w:rPr>
        <w:rFonts w:ascii="Cambria" w:eastAsia="Cambria" w:hAnsi="Cambria" w:cs="Cambria"/>
      </w:rPr>
      <w:fldChar w:fldCharType="end"/>
    </w:r>
    <w:r>
      <w:rPr>
        <w:rFonts w:ascii="Cambria" w:eastAsia="Cambria" w:hAnsi="Cambria" w:cs="Cambria"/>
      </w:rPr>
      <w:t xml:space="preserve"> </w:t>
    </w:r>
  </w:p>
  <w:p w:rsidR="00933EF9" w:rsidRDefault="00036A6D">
    <w:pPr>
      <w:spacing w:after="0" w:line="240" w:lineRule="auto"/>
      <w:ind w:left="0" w:firstLine="0"/>
      <w:rPr>
        <w:rFonts w:ascii="Times New Roman" w:eastAsia="Times New Roman" w:hAnsi="Times New Roman" w:cs="Times New Roman"/>
        <w:sz w:val="16"/>
        <w:szCs w:val="16"/>
      </w:rPr>
    </w:pPr>
    <w:proofErr w:type="gramStart"/>
    <w:r w:rsidRPr="00036A6D">
      <w:rPr>
        <w:rFonts w:ascii="Times New Roman" w:eastAsia="Times New Roman" w:hAnsi="Times New Roman" w:cs="Times New Roman"/>
        <w:sz w:val="16"/>
        <w:szCs w:val="16"/>
      </w:rPr>
      <w:t>S:</w:t>
    </w:r>
    <w:r w:rsidR="00557BDE">
      <w:rPr>
        <w:rFonts w:ascii="Times New Roman" w:eastAsia="Times New Roman" w:hAnsi="Times New Roman" w:cs="Times New Roman"/>
        <w:sz w:val="16"/>
        <w:szCs w:val="16"/>
      </w:rPr>
      <w:t>Policies</w:t>
    </w:r>
    <w:proofErr w:type="gramEnd"/>
    <w:r w:rsidRPr="00036A6D">
      <w:rPr>
        <w:rFonts w:ascii="Times New Roman" w:eastAsia="Times New Roman" w:hAnsi="Times New Roman" w:cs="Times New Roman"/>
        <w:sz w:val="16"/>
        <w:szCs w:val="16"/>
      </w:rPr>
      <w:t>/</w:t>
    </w:r>
    <w:r w:rsidR="00CD0E07">
      <w:rPr>
        <w:rFonts w:ascii="Times New Roman" w:eastAsia="Times New Roman" w:hAnsi="Times New Roman" w:cs="Times New Roman"/>
        <w:sz w:val="16"/>
        <w:szCs w:val="16"/>
      </w:rPr>
      <w:t xml:space="preserve">Library </w:t>
    </w:r>
    <w:r w:rsidR="00B27A96">
      <w:rPr>
        <w:rFonts w:ascii="Times New Roman" w:eastAsia="Times New Roman" w:hAnsi="Times New Roman" w:cs="Times New Roman"/>
        <w:sz w:val="16"/>
        <w:szCs w:val="16"/>
      </w:rPr>
      <w:t>A</w:t>
    </w:r>
    <w:r w:rsidR="00CD0E07">
      <w:rPr>
        <w:rFonts w:ascii="Times New Roman" w:eastAsia="Times New Roman" w:hAnsi="Times New Roman" w:cs="Times New Roman"/>
        <w:sz w:val="16"/>
        <w:szCs w:val="16"/>
      </w:rPr>
      <w:t>ctivity</w:t>
    </w:r>
    <w:r w:rsidRPr="00036A6D">
      <w:rPr>
        <w:rFonts w:ascii="Times New Roman" w:eastAsia="Times New Roman" w:hAnsi="Times New Roman" w:cs="Times New Roman"/>
        <w:sz w:val="16"/>
        <w:szCs w:val="16"/>
      </w:rPr>
      <w:t xml:space="preserve"> </w:t>
    </w:r>
    <w:r w:rsidR="00B27A96">
      <w:rPr>
        <w:rFonts w:ascii="Times New Roman" w:eastAsia="Times New Roman" w:hAnsi="Times New Roman" w:cs="Times New Roman"/>
        <w:sz w:val="16"/>
        <w:szCs w:val="16"/>
      </w:rPr>
      <w:t xml:space="preserve">Room </w:t>
    </w:r>
    <w:r w:rsidRPr="00036A6D">
      <w:rPr>
        <w:rFonts w:ascii="Times New Roman" w:eastAsia="Times New Roman" w:hAnsi="Times New Roman" w:cs="Times New Roman"/>
        <w:sz w:val="16"/>
        <w:szCs w:val="16"/>
      </w:rPr>
      <w:t xml:space="preserve">Use Policy </w:t>
    </w:r>
    <w:r w:rsidR="00B27A96">
      <w:rPr>
        <w:rFonts w:ascii="Times New Roman" w:eastAsia="Times New Roman" w:hAnsi="Times New Roman" w:cs="Times New Roman"/>
        <w:sz w:val="16"/>
        <w:szCs w:val="16"/>
      </w:rPr>
      <w:t>01.2020</w:t>
    </w:r>
  </w:p>
  <w:p w:rsidR="00571F90" w:rsidRPr="00036A6D" w:rsidRDefault="00044A78">
    <w:pPr>
      <w:spacing w:after="0" w:line="240" w:lineRule="auto"/>
      <w:ind w:left="0" w:firstLine="0"/>
      <w:rPr>
        <w:sz w:val="16"/>
        <w:szCs w:val="16"/>
      </w:rPr>
    </w:pPr>
    <w:r w:rsidRPr="00036A6D">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0" w:rsidRDefault="00044A78">
    <w:pPr>
      <w:spacing w:after="42" w:line="276" w:lineRule="auto"/>
      <w:ind w:left="0" w:right="20" w:firstLine="0"/>
      <w:jc w:val="both"/>
    </w:pPr>
    <w:r>
      <w:rPr>
        <w:noProof/>
      </w:rPr>
      <mc:AlternateContent>
        <mc:Choice Requires="wpg">
          <w:drawing>
            <wp:anchor distT="0" distB="0" distL="114300" distR="114300" simplePos="0" relativeHeight="251663360" behindDoc="0" locked="0" layoutInCell="1" allowOverlap="1">
              <wp:simplePos x="0" y="0"/>
              <wp:positionH relativeFrom="page">
                <wp:posOffset>896988</wp:posOffset>
              </wp:positionH>
              <wp:positionV relativeFrom="page">
                <wp:posOffset>9211266</wp:posOffset>
              </wp:positionV>
              <wp:extent cx="5985129" cy="54057"/>
              <wp:effectExtent l="0" t="0" r="0" b="0"/>
              <wp:wrapSquare wrapText="bothSides"/>
              <wp:docPr id="1758" name="Group 1758"/>
              <wp:cNvGraphicFramePr/>
              <a:graphic xmlns:a="http://schemas.openxmlformats.org/drawingml/2006/main">
                <a:graphicData uri="http://schemas.microsoft.com/office/word/2010/wordprocessingGroup">
                  <wpg:wgp>
                    <wpg:cNvGrpSpPr/>
                    <wpg:grpSpPr>
                      <a:xfrm>
                        <a:off x="0" y="0"/>
                        <a:ext cx="5985129" cy="54057"/>
                        <a:chOff x="0" y="0"/>
                        <a:chExt cx="5985129" cy="54057"/>
                      </a:xfrm>
                    </wpg:grpSpPr>
                    <wps:wsp>
                      <wps:cNvPr id="1896" name="Shape 1896"/>
                      <wps:cNvSpPr/>
                      <wps:spPr>
                        <a:xfrm>
                          <a:off x="0" y="0"/>
                          <a:ext cx="5985129" cy="36036"/>
                        </a:xfrm>
                        <a:custGeom>
                          <a:avLst/>
                          <a:gdLst/>
                          <a:ahLst/>
                          <a:cxnLst/>
                          <a:rect l="0" t="0" r="0" b="0"/>
                          <a:pathLst>
                            <a:path w="5985129" h="36036">
                              <a:moveTo>
                                <a:pt x="0" y="0"/>
                              </a:moveTo>
                              <a:lnTo>
                                <a:pt x="5985129" y="0"/>
                              </a:lnTo>
                              <a:lnTo>
                                <a:pt x="5985129" y="36036"/>
                              </a:lnTo>
                              <a:lnTo>
                                <a:pt x="0" y="36036"/>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7" name="Shape 1897"/>
                      <wps:cNvSpPr/>
                      <wps:spPr>
                        <a:xfrm>
                          <a:off x="0" y="45048"/>
                          <a:ext cx="5985129" cy="9144"/>
                        </a:xfrm>
                        <a:custGeom>
                          <a:avLst/>
                          <a:gdLst/>
                          <a:ahLst/>
                          <a:cxnLst/>
                          <a:rect l="0" t="0" r="0" b="0"/>
                          <a:pathLst>
                            <a:path w="5985129" h="9144">
                              <a:moveTo>
                                <a:pt x="0" y="0"/>
                              </a:moveTo>
                              <a:lnTo>
                                <a:pt x="5985129" y="0"/>
                              </a:lnTo>
                              <a:lnTo>
                                <a:pt x="5985129"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46041A4B" id="Group 1758" o:spid="_x0000_s1026" style="position:absolute;margin-left:70.65pt;margin-top:725.3pt;width:471.25pt;height:4.25pt;z-index:251663360;mso-position-horizontal-relative:page;mso-position-vertical-relative:page" coordsize="5985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">
              <v:shape id="Shape 1896" o:spid="_x0000_s1027" style="position:absolute;width:59851;height:360;visibility:visible;mso-wrap-style:square;v-text-anchor:top" coordsize="5985129,3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G1MQA&#10;AADdAAAADwAAAGRycy9kb3ducmV2LnhtbERPTWvCQBC9C/6HZQq96aZSRaOrqNDipdCkHjwO2TEb&#10;zM6G7Gqiv94tFHqbx/uc1aa3tbhR6yvHCt7GCQjiwumKSwXHn4/RHIQPyBprx6TgTh426+Fghal2&#10;HWd0y0MpYgj7FBWYEJpUSl8YsujHriGO3Nm1FkOEbSl1i10Mt7WcJMlMWqw4NhhsaG+ouORXq2A3&#10;vb6f8mz6/dls8RT6r+zSPYxSry/9dgkiUB/+xX/ug47z54sZ/H4TT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htTEAAAA3QAAAA8AAAAAAAAAAAAAAAAAmAIAAGRycy9k&#10;b3ducmV2LnhtbFBLBQYAAAAABAAEAPUAAACJAwAAAAA=&#10;" path="m,l5985129,r,36036l,36036,,e" fillcolor="#622423" stroked="f" strokeweight="0">
                <v:stroke miterlimit="83231f" joinstyle="miter"/>
                <v:path arrowok="t" textboxrect="0,0,5985129,36036"/>
              </v:shape>
              <v:shape id="Shape 1897" o:spid="_x0000_s1028" style="position:absolute;top:450;width:59851;height:91;visibility:visible;mso-wrap-style:square;v-text-anchor:top" coordsize="5985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j3sIA&#10;AADdAAAADwAAAGRycy9kb3ducmV2LnhtbERPTWvCQBC9F/wPywheSrMxiKYxq4ggeOhFW7DHITtN&#10;gtnZkF2T+O+7guBtHu9z8u1oGtFT52rLCuZRDIK4sLrmUsHP9+EjBeE8ssbGMim4k4PtZvKWY6bt&#10;wCfqz74UIYRdhgoq79tMSldUZNBFtiUO3J/tDPoAu1LqDocQbhqZxPFSGqw5NFTY0r6i4nq+GQX7&#10;9y9T6uQU978X6xby4JamTpWaTcfdGoSn0b/ET/dRh/np5woe34QT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uPewgAAAN0AAAAPAAAAAAAAAAAAAAAAAJgCAABkcnMvZG93&#10;bnJldi54bWxQSwUGAAAAAAQABAD1AAAAhwMAAAAA&#10;" path="m,l5985129,r,9144l,9144,,e" fillcolor="#622423" stroked="f" strokeweight="0">
                <v:stroke miterlimit="83231f" joinstyle="miter"/>
                <v:path arrowok="t" textboxrect="0,0,5985129,9144"/>
              </v:shape>
              <w10:wrap type="square" anchorx="page" anchory="page"/>
            </v:group>
          </w:pict>
        </mc:Fallback>
      </mc:AlternateContent>
    </w:r>
  </w:p>
  <w:p w:rsidR="00571F90" w:rsidRDefault="00CD0E07">
    <w:pPr>
      <w:spacing w:after="0" w:line="240" w:lineRule="auto"/>
      <w:ind w:left="0" w:firstLine="0"/>
      <w:jc w:val="both"/>
    </w:pPr>
    <w:r>
      <w:rPr>
        <w:rFonts w:ascii="Cambria" w:eastAsia="Cambria" w:hAnsi="Cambria" w:cs="Cambria"/>
      </w:rPr>
      <w:t>Library activity</w:t>
    </w:r>
    <w:r w:rsidR="00044A78">
      <w:rPr>
        <w:rFonts w:ascii="Cambria" w:eastAsia="Cambria" w:hAnsi="Cambria" w:cs="Cambria"/>
      </w:rPr>
      <w:t xml:space="preserve"> Policy </w:t>
    </w:r>
    <w:r w:rsidR="00044A78">
      <w:rPr>
        <w:rFonts w:ascii="Cambria" w:eastAsia="Cambria" w:hAnsi="Cambria" w:cs="Cambria"/>
      </w:rPr>
      <w:tab/>
      <w:t xml:space="preserve">Page </w:t>
    </w:r>
    <w:r w:rsidR="00044A78">
      <w:fldChar w:fldCharType="begin"/>
    </w:r>
    <w:r w:rsidR="00044A78">
      <w:instrText xml:space="preserve"> PAGE   \* MERGEFORMAT </w:instrText>
    </w:r>
    <w:r w:rsidR="00044A78">
      <w:fldChar w:fldCharType="separate"/>
    </w:r>
    <w:r w:rsidR="00044A78">
      <w:rPr>
        <w:rFonts w:ascii="Cambria" w:eastAsia="Cambria" w:hAnsi="Cambria" w:cs="Cambria"/>
      </w:rPr>
      <w:t>1</w:t>
    </w:r>
    <w:r w:rsidR="00044A78">
      <w:rPr>
        <w:rFonts w:ascii="Cambria" w:eastAsia="Cambria" w:hAnsi="Cambria" w:cs="Cambria"/>
      </w:rPr>
      <w:fldChar w:fldCharType="end"/>
    </w:r>
    <w:r w:rsidR="00044A78">
      <w:rPr>
        <w:rFonts w:ascii="Cambria" w:eastAsia="Cambria" w:hAnsi="Cambria" w:cs="Cambria"/>
      </w:rPr>
      <w:t xml:space="preserve"> </w:t>
    </w:r>
  </w:p>
  <w:p w:rsidR="00571F90" w:rsidRDefault="00044A78">
    <w:pPr>
      <w:spacing w:after="0" w:line="240"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A4" w:rsidRDefault="00044A78">
      <w:pPr>
        <w:spacing w:after="0" w:line="240" w:lineRule="auto"/>
      </w:pPr>
      <w:r>
        <w:separator/>
      </w:r>
    </w:p>
  </w:footnote>
  <w:footnote w:type="continuationSeparator" w:id="0">
    <w:p w:rsidR="00C410A4" w:rsidRDefault="0004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0" w:rsidRDefault="00CD0E07">
    <w:pPr>
      <w:spacing w:after="13" w:line="240" w:lineRule="auto"/>
      <w:ind w:left="0" w:firstLine="0"/>
      <w:jc w:val="center"/>
    </w:pPr>
    <w:r>
      <w:rPr>
        <w:b/>
        <w:sz w:val="32"/>
      </w:rPr>
      <w:t>LIBRARY ACTIVITY</w:t>
    </w:r>
    <w:r w:rsidR="00044A78">
      <w:rPr>
        <w:b/>
        <w:sz w:val="26"/>
      </w:rPr>
      <w:t xml:space="preserve"> </w:t>
    </w:r>
    <w:r w:rsidR="00044A78">
      <w:rPr>
        <w:b/>
        <w:sz w:val="32"/>
      </w:rPr>
      <w:t>U</w:t>
    </w:r>
    <w:r w:rsidR="00044A78">
      <w:rPr>
        <w:b/>
        <w:sz w:val="26"/>
      </w:rPr>
      <w:t xml:space="preserve">SE </w:t>
    </w:r>
    <w:r w:rsidR="00044A78">
      <w:rPr>
        <w:b/>
        <w:sz w:val="32"/>
      </w:rPr>
      <w:t>P</w:t>
    </w:r>
    <w:r w:rsidR="00044A78">
      <w:rPr>
        <w:b/>
        <w:sz w:val="26"/>
      </w:rPr>
      <w:t>OLICY</w:t>
    </w:r>
    <w:r w:rsidR="00044A78">
      <w:rPr>
        <w:b/>
        <w:sz w:val="32"/>
      </w:rPr>
      <w:t xml:space="preserve"> </w:t>
    </w:r>
  </w:p>
  <w:p w:rsidR="00571F90" w:rsidRDefault="00044A78">
    <w:pPr>
      <w:spacing w:after="0" w:line="276" w:lineRule="auto"/>
      <w:ind w:left="0"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896988</wp:posOffset>
              </wp:positionH>
              <wp:positionV relativeFrom="page">
                <wp:posOffset>720987</wp:posOffset>
              </wp:positionV>
              <wp:extent cx="5985129" cy="54094"/>
              <wp:effectExtent l="0" t="0" r="0" b="0"/>
              <wp:wrapSquare wrapText="bothSides"/>
              <wp:docPr id="1826" name="Group 1826"/>
              <wp:cNvGraphicFramePr/>
              <a:graphic xmlns:a="http://schemas.openxmlformats.org/drawingml/2006/main">
                <a:graphicData uri="http://schemas.microsoft.com/office/word/2010/wordprocessingGroup">
                  <wpg:wgp>
                    <wpg:cNvGrpSpPr/>
                    <wpg:grpSpPr>
                      <a:xfrm>
                        <a:off x="0" y="0"/>
                        <a:ext cx="5985129" cy="54094"/>
                        <a:chOff x="0" y="0"/>
                        <a:chExt cx="5985129" cy="54094"/>
                      </a:xfrm>
                    </wpg:grpSpPr>
                    <wps:wsp>
                      <wps:cNvPr id="1894" name="Shape 1894"/>
                      <wps:cNvSpPr/>
                      <wps:spPr>
                        <a:xfrm>
                          <a:off x="0" y="18059"/>
                          <a:ext cx="5985129" cy="36035"/>
                        </a:xfrm>
                        <a:custGeom>
                          <a:avLst/>
                          <a:gdLst/>
                          <a:ahLst/>
                          <a:cxnLst/>
                          <a:rect l="0" t="0" r="0" b="0"/>
                          <a:pathLst>
                            <a:path w="5985129" h="36035">
                              <a:moveTo>
                                <a:pt x="0" y="0"/>
                              </a:moveTo>
                              <a:lnTo>
                                <a:pt x="5985129" y="0"/>
                              </a:lnTo>
                              <a:lnTo>
                                <a:pt x="5985129" y="36035"/>
                              </a:lnTo>
                              <a:lnTo>
                                <a:pt x="0" y="36035"/>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5" name="Shape 1895"/>
                      <wps:cNvSpPr/>
                      <wps:spPr>
                        <a:xfrm>
                          <a:off x="0" y="0"/>
                          <a:ext cx="5985129" cy="9144"/>
                        </a:xfrm>
                        <a:custGeom>
                          <a:avLst/>
                          <a:gdLst/>
                          <a:ahLst/>
                          <a:cxnLst/>
                          <a:rect l="0" t="0" r="0" b="0"/>
                          <a:pathLst>
                            <a:path w="5985129" h="9144">
                              <a:moveTo>
                                <a:pt x="0" y="0"/>
                              </a:moveTo>
                              <a:lnTo>
                                <a:pt x="5985129" y="0"/>
                              </a:lnTo>
                              <a:lnTo>
                                <a:pt x="5985129"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C8C326C" id="Group 1826" o:spid="_x0000_s1026" style="position:absolute;margin-left:70.65pt;margin-top:56.75pt;width:471.25pt;height:4.25pt;z-index:251658240;mso-position-horizontal-relative:page;mso-position-vertical-relative:page" coordsize="5985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">
              <v:shape id="Shape 1894" o:spid="_x0000_s1027" style="position:absolute;top:180;width:59851;height:360;visibility:visible;mso-wrap-style:square;v-text-anchor:top" coordsize="5985129,3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MNsMA&#10;AADdAAAADwAAAGRycy9kb3ducmV2LnhtbERPTWvCQBC9C/6HZYTe6sYiYqOrqCB4EKRWEW/D7phE&#10;s7Npdpuk/75bKHibx/uc+bKzpWio9oVjBaNhAoJYO1NwpuD0uX2dgvAB2WDpmBT8kIflot+bY2pc&#10;yx/UHEMmYgj7FBXkIVSplF7nZNEPXUUcuZurLYYI60yaGtsYbkv5liQTabHg2JBjRZuc9OP4bRU0&#10;2frU+vP1QG7XbPZ37Q+XL63Uy6BbzUAE6sJT/O/emTh/+j6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eMNsMAAADdAAAADwAAAAAAAAAAAAAAAACYAgAAZHJzL2Rv&#10;d25yZXYueG1sUEsFBgAAAAAEAAQA9QAAAIgDAAAAAA==&#10;" path="m,l5985129,r,36035l,36035,,e" fillcolor="#622423" stroked="f" strokeweight="0">
                <v:stroke miterlimit="83231f" joinstyle="miter"/>
                <v:path arrowok="t" textboxrect="0,0,5985129,36035"/>
              </v:shape>
              <v:shape id="Shape 1895" o:spid="_x0000_s1028" style="position:absolute;width:59851;height:91;visibility:visible;mso-wrap-style:square;v-text-anchor:top" coordsize="5985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YMsEA&#10;AADdAAAADwAAAGRycy9kb3ducmV2LnhtbERPy6rCMBDdC/5DGMGNXFNFS2+vUUQQXLjxAbocmrlt&#10;sZmUJtb690YQ3M3hPGex6kwlWmpcaVnBZByBIM6sLjlXcD5tfxIQziNrrCyTgic5WC37vQWm2j74&#10;QO3R5yKEsEtRQeF9nUrpsoIMurGtiQP3bxuDPsAml7rBRwg3lZxGUSwNlhwaCqxpU1B2O96Ngs1o&#10;b3I9PUTt9WLdTG5dbMpEqeGgW/+B8NT5r/jj3ukwP/mdw/ubcIJ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Q2DLBAAAA3QAAAA8AAAAAAAAAAAAAAAAAmAIAAGRycy9kb3du&#10;cmV2LnhtbFBLBQYAAAAABAAEAPUAAACGAwAAAAA=&#10;" path="m,l5985129,r,9144l,9144,,e" fillcolor="#622423" stroked="f" strokeweight="0">
                <v:stroke miterlimit="83231f" joinstyle="miter"/>
                <v:path arrowok="t" textboxrect="0,0,5985129,9144"/>
              </v:shape>
              <w10:wrap type="square" anchorx="page" anchory="page"/>
            </v:group>
          </w:pict>
        </mc:Fallback>
      </mc:AlternateContent>
    </w:r>
  </w:p>
  <w:p w:rsidR="00571F90" w:rsidRDefault="00044A78">
    <w:pPr>
      <w:spacing w:after="0" w:line="240"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98" w:rsidRDefault="00C33E98" w:rsidP="001F3DAD">
    <w:pPr>
      <w:spacing w:after="13" w:line="240" w:lineRule="auto"/>
      <w:ind w:left="0" w:firstLine="0"/>
      <w:jc w:val="center"/>
      <w:rPr>
        <w:b/>
        <w:sz w:val="32"/>
      </w:rPr>
    </w:pPr>
    <w:r>
      <w:rPr>
        <w:b/>
        <w:sz w:val="32"/>
      </w:rPr>
      <w:t>Lake Whitney Library</w:t>
    </w:r>
  </w:p>
  <w:p w:rsidR="00571F90" w:rsidRDefault="00CD0E07" w:rsidP="001F3DAD">
    <w:pPr>
      <w:spacing w:after="13" w:line="240" w:lineRule="auto"/>
      <w:ind w:left="0" w:firstLine="0"/>
      <w:jc w:val="center"/>
    </w:pPr>
    <w:r>
      <w:rPr>
        <w:b/>
        <w:sz w:val="32"/>
      </w:rPr>
      <w:t>LIBRARY ACTIVITY</w:t>
    </w:r>
    <w:r w:rsidR="00505C83">
      <w:rPr>
        <w:b/>
        <w:sz w:val="32"/>
      </w:rPr>
      <w:t xml:space="preserve"> ROOM</w:t>
    </w:r>
    <w:r w:rsidR="00044A78">
      <w:rPr>
        <w:b/>
        <w:sz w:val="26"/>
      </w:rPr>
      <w:t xml:space="preserve"> </w:t>
    </w:r>
    <w:r w:rsidR="00044A78">
      <w:rPr>
        <w:b/>
        <w:sz w:val="32"/>
      </w:rPr>
      <w:t>U</w:t>
    </w:r>
    <w:r w:rsidR="00044A78">
      <w:rPr>
        <w:b/>
        <w:sz w:val="26"/>
      </w:rPr>
      <w:t xml:space="preserve">SE </w:t>
    </w:r>
    <w:r w:rsidR="00044A78">
      <w:rPr>
        <w:b/>
        <w:sz w:val="32"/>
      </w:rPr>
      <w:t>P</w:t>
    </w:r>
    <w:r w:rsidR="00044A78">
      <w:rPr>
        <w:b/>
        <w:sz w:val="26"/>
      </w:rPr>
      <w:t>OLICY</w:t>
    </w:r>
    <w:r w:rsidR="00044A78">
      <w:rPr>
        <w:b/>
        <w:sz w:val="32"/>
      </w:rPr>
      <w:t xml:space="preserve"> </w:t>
    </w:r>
    <w:r w:rsidR="00044A78">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0" w:rsidRDefault="00CD0E07">
    <w:pPr>
      <w:spacing w:after="13" w:line="240" w:lineRule="auto"/>
      <w:ind w:left="0" w:firstLine="0"/>
      <w:jc w:val="center"/>
    </w:pPr>
    <w:r>
      <w:rPr>
        <w:b/>
        <w:sz w:val="32"/>
      </w:rPr>
      <w:t>LIBRARY ACTIVITY</w:t>
    </w:r>
    <w:r w:rsidR="00044A78">
      <w:rPr>
        <w:b/>
        <w:sz w:val="26"/>
      </w:rPr>
      <w:t xml:space="preserve"> </w:t>
    </w:r>
    <w:r w:rsidR="00044A78">
      <w:rPr>
        <w:b/>
        <w:sz w:val="32"/>
      </w:rPr>
      <w:t>U</w:t>
    </w:r>
    <w:r w:rsidR="00044A78">
      <w:rPr>
        <w:b/>
        <w:sz w:val="26"/>
      </w:rPr>
      <w:t xml:space="preserve">SE </w:t>
    </w:r>
    <w:r w:rsidR="00044A78">
      <w:rPr>
        <w:b/>
        <w:sz w:val="32"/>
      </w:rPr>
      <w:t>P</w:t>
    </w:r>
    <w:r w:rsidR="00044A78">
      <w:rPr>
        <w:b/>
        <w:sz w:val="26"/>
      </w:rPr>
      <w:t>OLICY</w:t>
    </w:r>
    <w:r w:rsidR="00044A78">
      <w:rPr>
        <w:b/>
        <w:sz w:val="32"/>
      </w:rPr>
      <w:t xml:space="preserve"> </w:t>
    </w:r>
  </w:p>
  <w:p w:rsidR="00571F90" w:rsidRDefault="00044A78">
    <w:pPr>
      <w:spacing w:after="0" w:line="276" w:lineRule="auto"/>
      <w:ind w:left="0"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896988</wp:posOffset>
              </wp:positionH>
              <wp:positionV relativeFrom="page">
                <wp:posOffset>720987</wp:posOffset>
              </wp:positionV>
              <wp:extent cx="5985129" cy="54094"/>
              <wp:effectExtent l="0" t="0" r="0" b="0"/>
              <wp:wrapSquare wrapText="bothSides"/>
              <wp:docPr id="1748" name="Group 1748"/>
              <wp:cNvGraphicFramePr/>
              <a:graphic xmlns:a="http://schemas.openxmlformats.org/drawingml/2006/main">
                <a:graphicData uri="http://schemas.microsoft.com/office/word/2010/wordprocessingGroup">
                  <wpg:wgp>
                    <wpg:cNvGrpSpPr/>
                    <wpg:grpSpPr>
                      <a:xfrm>
                        <a:off x="0" y="0"/>
                        <a:ext cx="5985129" cy="54094"/>
                        <a:chOff x="0" y="0"/>
                        <a:chExt cx="5985129" cy="54094"/>
                      </a:xfrm>
                    </wpg:grpSpPr>
                    <wps:wsp>
                      <wps:cNvPr id="1890" name="Shape 1890"/>
                      <wps:cNvSpPr/>
                      <wps:spPr>
                        <a:xfrm>
                          <a:off x="0" y="18059"/>
                          <a:ext cx="5985129" cy="36035"/>
                        </a:xfrm>
                        <a:custGeom>
                          <a:avLst/>
                          <a:gdLst/>
                          <a:ahLst/>
                          <a:cxnLst/>
                          <a:rect l="0" t="0" r="0" b="0"/>
                          <a:pathLst>
                            <a:path w="5985129" h="36035">
                              <a:moveTo>
                                <a:pt x="0" y="0"/>
                              </a:moveTo>
                              <a:lnTo>
                                <a:pt x="5985129" y="0"/>
                              </a:lnTo>
                              <a:lnTo>
                                <a:pt x="5985129" y="36035"/>
                              </a:lnTo>
                              <a:lnTo>
                                <a:pt x="0" y="36035"/>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1" name="Shape 1891"/>
                      <wps:cNvSpPr/>
                      <wps:spPr>
                        <a:xfrm>
                          <a:off x="0" y="0"/>
                          <a:ext cx="5985129" cy="9144"/>
                        </a:xfrm>
                        <a:custGeom>
                          <a:avLst/>
                          <a:gdLst/>
                          <a:ahLst/>
                          <a:cxnLst/>
                          <a:rect l="0" t="0" r="0" b="0"/>
                          <a:pathLst>
                            <a:path w="5985129" h="9144">
                              <a:moveTo>
                                <a:pt x="0" y="0"/>
                              </a:moveTo>
                              <a:lnTo>
                                <a:pt x="5985129" y="0"/>
                              </a:lnTo>
                              <a:lnTo>
                                <a:pt x="5985129"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A10D396" id="Group 1748" o:spid="_x0000_s1026" style="position:absolute;margin-left:70.65pt;margin-top:56.75pt;width:471.25pt;height:4.25pt;z-index:251660288;mso-position-horizontal-relative:page;mso-position-vertical-relative:page" coordsize="5985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">
              <v:shape id="Shape 1890" o:spid="_x0000_s1027" style="position:absolute;top:180;width:59851;height:360;visibility:visible;mso-wrap-style:square;v-text-anchor:top" coordsize="5985129,3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KNcYA&#10;AADdAAAADwAAAGRycy9kb3ducmV2LnhtbESPQWvCQBCF7wX/wzKCt7qxB7Gpq6ggeBCk1lJ6G3an&#10;SWp2Nma3Sfz3nUOhtxnem/e+Wa4HX6uO2lgFNjCbZqCIbXAVFwYub/vHBaiYkB3WgcnAnSKsV6OH&#10;JeYu9PxK3TkVSkI45migTKnJtY62JI9xGhpi0b5C6zHJ2hbatdhLuK/1U5bNtceKpaHEhnYl2ev5&#10;xxvoiu2lj++fJwqHbnf8tvH0cbPGTMbD5gVUoiH9m/+uD07wF8/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yKNcYAAADdAAAADwAAAAAAAAAAAAAAAACYAgAAZHJz&#10;L2Rvd25yZXYueG1sUEsFBgAAAAAEAAQA9QAAAIsDAAAAAA==&#10;" path="m,l5985129,r,36035l,36035,,e" fillcolor="#622423" stroked="f" strokeweight="0">
                <v:stroke miterlimit="83231f" joinstyle="miter"/>
                <v:path arrowok="t" textboxrect="0,0,5985129,36035"/>
              </v:shape>
              <v:shape id="Shape 1891" o:spid="_x0000_s1028" style="position:absolute;width:59851;height:91;visibility:visible;mso-wrap-style:square;v-text-anchor:top" coordsize="5985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eMb8A&#10;AADdAAAADwAAAGRycy9kb3ducmV2LnhtbERPSwrCMBDdC94hjOBGNFVEajWKCIILN35Al0MztsVm&#10;UppY6+2NILibx/vOct2aUjRUu8KygvEoAkGcWl1wpuBy3g1jEM4jaywtk4I3OVivup0lJtq++EjN&#10;yWcihLBLUEHufZVI6dKcDLqRrYgDd7e1QR9gnUld4yuEm1JOomgmDRYcGnKsaJtT+jg9jYLt4GAy&#10;PTlGze1q3VTu3MwUsVL9XrtZgPDU+r/4597rMD+ej+H7TTh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694xvwAAAN0AAAAPAAAAAAAAAAAAAAAAAJgCAABkcnMvZG93bnJl&#10;di54bWxQSwUGAAAAAAQABAD1AAAAhAMAAAAA&#10;" path="m,l5985129,r,9144l,9144,,e" fillcolor="#622423" stroked="f" strokeweight="0">
                <v:stroke miterlimit="83231f" joinstyle="miter"/>
                <v:path arrowok="t" textboxrect="0,0,5985129,9144"/>
              </v:shape>
              <w10:wrap type="square" anchorx="page" anchory="page"/>
            </v:group>
          </w:pict>
        </mc:Fallback>
      </mc:AlternateContent>
    </w:r>
  </w:p>
  <w:p w:rsidR="00571F90" w:rsidRDefault="00044A78">
    <w:pPr>
      <w:spacing w:after="0" w:line="240"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63B"/>
    <w:multiLevelType w:val="hybridMultilevel"/>
    <w:tmpl w:val="7382C718"/>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 w15:restartNumberingAfterBreak="0">
    <w:nsid w:val="1B8A433E"/>
    <w:multiLevelType w:val="hybridMultilevel"/>
    <w:tmpl w:val="95985FCE"/>
    <w:lvl w:ilvl="0" w:tplc="E364231A">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29763FEF"/>
    <w:multiLevelType w:val="hybridMultilevel"/>
    <w:tmpl w:val="30A0C39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 w15:restartNumberingAfterBreak="0">
    <w:nsid w:val="3402784A"/>
    <w:multiLevelType w:val="hybridMultilevel"/>
    <w:tmpl w:val="F670B738"/>
    <w:lvl w:ilvl="0" w:tplc="54720CE6">
      <w:start w:val="1"/>
      <w:numFmt w:val="bullet"/>
      <w:lvlText w:val="•"/>
      <w:lvlJc w:val="left"/>
      <w:pPr>
        <w:ind w:left="7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1CB6F8">
      <w:start w:val="1"/>
      <w:numFmt w:val="bullet"/>
      <w:lvlText w:val="o"/>
      <w:lvlJc w:val="left"/>
      <w:pPr>
        <w:ind w:left="14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F7F282F4">
      <w:start w:val="1"/>
      <w:numFmt w:val="bullet"/>
      <w:lvlText w:val="▪"/>
      <w:lvlJc w:val="left"/>
      <w:pPr>
        <w:ind w:left="21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9828894">
      <w:start w:val="1"/>
      <w:numFmt w:val="bullet"/>
      <w:lvlText w:val="•"/>
      <w:lvlJc w:val="left"/>
      <w:pPr>
        <w:ind w:left="28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2D47CCC">
      <w:start w:val="1"/>
      <w:numFmt w:val="bullet"/>
      <w:lvlText w:val="o"/>
      <w:lvlJc w:val="left"/>
      <w:pPr>
        <w:ind w:left="35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0C81554">
      <w:start w:val="1"/>
      <w:numFmt w:val="bullet"/>
      <w:lvlText w:val="▪"/>
      <w:lvlJc w:val="left"/>
      <w:pPr>
        <w:ind w:left="43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77043C2">
      <w:start w:val="1"/>
      <w:numFmt w:val="bullet"/>
      <w:lvlText w:val="•"/>
      <w:lvlJc w:val="left"/>
      <w:pPr>
        <w:ind w:left="50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74634E6">
      <w:start w:val="1"/>
      <w:numFmt w:val="bullet"/>
      <w:lvlText w:val="o"/>
      <w:lvlJc w:val="left"/>
      <w:pPr>
        <w:ind w:left="57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CE6B402">
      <w:start w:val="1"/>
      <w:numFmt w:val="bullet"/>
      <w:lvlText w:val="▪"/>
      <w:lvlJc w:val="left"/>
      <w:pPr>
        <w:ind w:left="64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15F1C17"/>
    <w:multiLevelType w:val="hybridMultilevel"/>
    <w:tmpl w:val="AA9A7662"/>
    <w:lvl w:ilvl="0" w:tplc="04090001">
      <w:start w:val="1"/>
      <w:numFmt w:val="bullet"/>
      <w:lvlText w:val=""/>
      <w:lvlJc w:val="left"/>
      <w:pPr>
        <w:ind w:left="1067" w:hanging="360"/>
      </w:pPr>
      <w:rPr>
        <w:rFonts w:ascii="Symbol" w:hAnsi="Symbol"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50620309"/>
    <w:multiLevelType w:val="hybridMultilevel"/>
    <w:tmpl w:val="40B4A55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6" w15:restartNumberingAfterBreak="0">
    <w:nsid w:val="58FC0AB2"/>
    <w:multiLevelType w:val="hybridMultilevel"/>
    <w:tmpl w:val="14520188"/>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7" w15:restartNumberingAfterBreak="0">
    <w:nsid w:val="5A856FBA"/>
    <w:multiLevelType w:val="hybridMultilevel"/>
    <w:tmpl w:val="F7900F1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8" w15:restartNumberingAfterBreak="0">
    <w:nsid w:val="5FF92250"/>
    <w:multiLevelType w:val="hybridMultilevel"/>
    <w:tmpl w:val="0C043A5A"/>
    <w:lvl w:ilvl="0" w:tplc="E364231A">
      <w:start w:val="1"/>
      <w:numFmt w:val="bullet"/>
      <w:lvlText w:val="•"/>
      <w:lvlJc w:val="left"/>
      <w:pPr>
        <w:ind w:left="7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9" w15:restartNumberingAfterBreak="0">
    <w:nsid w:val="61251182"/>
    <w:multiLevelType w:val="hybridMultilevel"/>
    <w:tmpl w:val="BB6CB04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0" w15:restartNumberingAfterBreak="0">
    <w:nsid w:val="67B54A39"/>
    <w:multiLevelType w:val="hybridMultilevel"/>
    <w:tmpl w:val="92822D16"/>
    <w:lvl w:ilvl="0" w:tplc="E364231A">
      <w:start w:val="1"/>
      <w:numFmt w:val="bullet"/>
      <w:lvlText w:val="•"/>
      <w:lvlJc w:val="left"/>
      <w:pPr>
        <w:ind w:left="1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2AACF4">
      <w:start w:val="1"/>
      <w:numFmt w:val="bullet"/>
      <w:lvlText w:val="o"/>
      <w:lvlJc w:val="left"/>
      <w:pPr>
        <w:ind w:left="17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C70A5FA">
      <w:start w:val="1"/>
      <w:numFmt w:val="bullet"/>
      <w:lvlText w:val="▪"/>
      <w:lvlJc w:val="left"/>
      <w:pPr>
        <w:ind w:left="25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FA6B85E">
      <w:start w:val="1"/>
      <w:numFmt w:val="bullet"/>
      <w:lvlText w:val="•"/>
      <w:lvlJc w:val="left"/>
      <w:pPr>
        <w:ind w:left="32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D3889AE">
      <w:start w:val="1"/>
      <w:numFmt w:val="bullet"/>
      <w:lvlText w:val="o"/>
      <w:lvlJc w:val="left"/>
      <w:pPr>
        <w:ind w:left="39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E788A9A">
      <w:start w:val="1"/>
      <w:numFmt w:val="bullet"/>
      <w:lvlText w:val="▪"/>
      <w:lvlJc w:val="left"/>
      <w:pPr>
        <w:ind w:left="46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60484FC">
      <w:start w:val="1"/>
      <w:numFmt w:val="bullet"/>
      <w:lvlText w:val="•"/>
      <w:lvlJc w:val="left"/>
      <w:pPr>
        <w:ind w:left="53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5F06876">
      <w:start w:val="1"/>
      <w:numFmt w:val="bullet"/>
      <w:lvlText w:val="o"/>
      <w:lvlJc w:val="left"/>
      <w:pPr>
        <w:ind w:left="61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1FAE666">
      <w:start w:val="1"/>
      <w:numFmt w:val="bullet"/>
      <w:lvlText w:val="▪"/>
      <w:lvlJc w:val="left"/>
      <w:pPr>
        <w:ind w:left="68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7ADC1633"/>
    <w:multiLevelType w:val="hybridMultilevel"/>
    <w:tmpl w:val="B636C532"/>
    <w:lvl w:ilvl="0" w:tplc="0409000F">
      <w:start w:val="1"/>
      <w:numFmt w:val="decimal"/>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10"/>
  </w:num>
  <w:num w:numId="2">
    <w:abstractNumId w:val="3"/>
  </w:num>
  <w:num w:numId="3">
    <w:abstractNumId w:val="7"/>
  </w:num>
  <w:num w:numId="4">
    <w:abstractNumId w:val="11"/>
  </w:num>
  <w:num w:numId="5">
    <w:abstractNumId w:val="4"/>
  </w:num>
  <w:num w:numId="6">
    <w:abstractNumId w:val="2"/>
  </w:num>
  <w:num w:numId="7">
    <w:abstractNumId w:val="8"/>
  </w:num>
  <w:num w:numId="8">
    <w:abstractNumId w:val="1"/>
  </w:num>
  <w:num w:numId="9">
    <w:abstractNumId w:val="9"/>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90"/>
    <w:rsid w:val="00016B63"/>
    <w:rsid w:val="00036A6D"/>
    <w:rsid w:val="00044A78"/>
    <w:rsid w:val="000A0178"/>
    <w:rsid w:val="00155F8F"/>
    <w:rsid w:val="001866CE"/>
    <w:rsid w:val="001F3DAD"/>
    <w:rsid w:val="00204EC9"/>
    <w:rsid w:val="002423E8"/>
    <w:rsid w:val="00322AF0"/>
    <w:rsid w:val="003359C8"/>
    <w:rsid w:val="0034065A"/>
    <w:rsid w:val="003654F0"/>
    <w:rsid w:val="00391BC2"/>
    <w:rsid w:val="003E35E6"/>
    <w:rsid w:val="003F1DCF"/>
    <w:rsid w:val="003F2809"/>
    <w:rsid w:val="00410F06"/>
    <w:rsid w:val="004A15B9"/>
    <w:rsid w:val="004B3A17"/>
    <w:rsid w:val="004E45B6"/>
    <w:rsid w:val="004F02C3"/>
    <w:rsid w:val="00505C83"/>
    <w:rsid w:val="00535FE7"/>
    <w:rsid w:val="00557BDE"/>
    <w:rsid w:val="00571F90"/>
    <w:rsid w:val="005A5BF0"/>
    <w:rsid w:val="005B64C1"/>
    <w:rsid w:val="005D345F"/>
    <w:rsid w:val="005E1ABB"/>
    <w:rsid w:val="00743CDA"/>
    <w:rsid w:val="007555E0"/>
    <w:rsid w:val="00791BCF"/>
    <w:rsid w:val="00863AE8"/>
    <w:rsid w:val="008B074D"/>
    <w:rsid w:val="008E6172"/>
    <w:rsid w:val="00933EF9"/>
    <w:rsid w:val="009578BB"/>
    <w:rsid w:val="009623F5"/>
    <w:rsid w:val="009B2CB5"/>
    <w:rsid w:val="009E0D18"/>
    <w:rsid w:val="009E3D8D"/>
    <w:rsid w:val="009E57B5"/>
    <w:rsid w:val="00A10464"/>
    <w:rsid w:val="00A55502"/>
    <w:rsid w:val="00A82339"/>
    <w:rsid w:val="00AB1EFA"/>
    <w:rsid w:val="00B277BB"/>
    <w:rsid w:val="00B27A96"/>
    <w:rsid w:val="00B62019"/>
    <w:rsid w:val="00BC0192"/>
    <w:rsid w:val="00BC0BD6"/>
    <w:rsid w:val="00BF659A"/>
    <w:rsid w:val="00C14B1D"/>
    <w:rsid w:val="00C33E98"/>
    <w:rsid w:val="00C410A4"/>
    <w:rsid w:val="00C9185A"/>
    <w:rsid w:val="00CC09C9"/>
    <w:rsid w:val="00CD0E07"/>
    <w:rsid w:val="00D23D49"/>
    <w:rsid w:val="00D343BA"/>
    <w:rsid w:val="00E071FB"/>
    <w:rsid w:val="00E937A6"/>
    <w:rsid w:val="00E9605A"/>
    <w:rsid w:val="00F1085C"/>
    <w:rsid w:val="00FF0A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914FF"/>
  <w15:docId w15:val="{CC9B2ED4-F582-4A0D-89B1-90379BF2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8" w:line="285" w:lineRule="auto"/>
      <w:ind w:left="357"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C8"/>
    <w:rPr>
      <w:rFonts w:ascii="Segoe UI" w:eastAsia="Calibri" w:hAnsi="Segoe UI" w:cs="Segoe UI"/>
      <w:color w:val="000000"/>
      <w:sz w:val="18"/>
      <w:szCs w:val="18"/>
    </w:rPr>
  </w:style>
  <w:style w:type="paragraph" w:styleId="NoSpacing">
    <w:name w:val="No Spacing"/>
    <w:uiPriority w:val="1"/>
    <w:qFormat/>
    <w:rsid w:val="009578BB"/>
    <w:pPr>
      <w:spacing w:after="0" w:line="240" w:lineRule="auto"/>
      <w:ind w:left="357" w:hanging="10"/>
    </w:pPr>
    <w:rPr>
      <w:rFonts w:ascii="Calibri" w:eastAsia="Calibri" w:hAnsi="Calibri" w:cs="Calibri"/>
      <w:color w:val="000000"/>
    </w:rPr>
  </w:style>
  <w:style w:type="paragraph" w:styleId="ListParagraph">
    <w:name w:val="List Paragraph"/>
    <w:basedOn w:val="Normal"/>
    <w:uiPriority w:val="34"/>
    <w:qFormat/>
    <w:rsid w:val="00C9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4412-700C-4144-B9B9-38768152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USE POLICY STATEMENT AND OPERATIONAL RULES AND REGULATIONS</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POLICY STATEMENT AND OPERATIONAL RULES AND REGULATIONS</dc:title>
  <dc:subject/>
  <dc:creator>Library Staff</dc:creator>
  <cp:keywords/>
  <cp:lastModifiedBy>Staff</cp:lastModifiedBy>
  <cp:revision>18</cp:revision>
  <cp:lastPrinted>2020-01-22T18:47:00Z</cp:lastPrinted>
  <dcterms:created xsi:type="dcterms:W3CDTF">2020-01-22T18:42:00Z</dcterms:created>
  <dcterms:modified xsi:type="dcterms:W3CDTF">2020-01-22T21:03:00Z</dcterms:modified>
</cp:coreProperties>
</file>